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1D6A5B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1D6A5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left:0;text-align:left;margin-left:169.1pt;margin-top:44.3pt;width:401.75pt;height:40.2pt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u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hYYCdJBjx7YaNCtHFG4sPUZep2B230PjmaEfeizy1X3d7L6ppGQ64aIHbtRSg4NIxT4hfam/+Tq&#10;hKMtyHb4KCnEIXsjHdBYq84WD8qBAB369HjqjeVSweYiDKLIcqzgLEzSZOnI+SSbb/dKm/dMdsga&#10;OVbQe4dODnfaWDYkm11sMCFL3rau/614tgGO0w7Ehqv2zLJw7fyZBukm2SSxF0fLjRcHReHdlOvY&#10;W5bh5aJ4V6zXRfjLxg3jrOGUMmHDzNIK4z9r3VHkkyhO4tKy5dTCWUpa7bbrVqEDAWmX7nM1h5Oz&#10;m/+chisC5PIipTCKg9so9cplcunFZbzw0ssg8YIwvU2XQZzGRfk8pTsu2L+nhIYcpwvoqUvnTPpF&#10;boH7XudGso4bGB4t73KcnJxIZiW4EdS11hDeTvaTUlj651JAu+dGO8FajU5qNeN2dG/DqdmKeSvp&#10;IyhYSRAYyBQGHxiNVD8wGmCI5Fh/3xPFMGo/CHgFduLMhpqN7WwQUcHVHBuMJnNtpsm07xXfNYA8&#10;vTMhb+Cl1NyJ+Mzi+L5gMLhcjkPMTp6n/87rPGpXvwEAAP//AwBQSwMEFAAGAAgAAAAhAN8fEEvg&#10;AAAACwEAAA8AAABkcnMvZG93bnJldi54bWxMj8FOwzAMhu9IvENkJG4s7QYl65pOE4ITElpXDhzT&#10;xmurNU5psq28PekJbrb86ff3Z9vJ9OyCo+ssSYgXETCk2uqOGgmf5duDAOa8Iq16SyjhBx1s89ub&#10;TKXaXqnAy8E3LISQS5WE1vsh5dzVLRrlFnZACrejHY3yYR0brkd1DeGm58soSrhRHYUPrRrwpcX6&#10;dDgbCbsvKl67749qXxyLrizXEb0nJynv76bdBpjHyf/BMOsHdciDU2XPpB3rJaxWYhlQCUIkwGYg&#10;foyfgVXzJJ6A5xn/3yH/BQAA//8DAFBLAQItABQABgAIAAAAIQC2gziS/gAAAOEBAAATAAAAAAAA&#10;AAAAAAAAAAAAAABbQ29udGVudF9UeXBlc10ueG1sUEsBAi0AFAAGAAgAAAAhADj9If/WAAAAlAEA&#10;AAsAAAAAAAAAAAAAAAAALwEAAF9yZWxzLy5yZWxzUEsBAi0AFAAGAAgAAAAhACAoJ+6yAgAAsgUA&#10;AA4AAAAAAAAAAAAAAAAALgIAAGRycy9lMm9Eb2MueG1sUEsBAi0AFAAGAAgAAAAhAN8fEEvgAAAA&#10;CwEAAA8AAAAAAAAAAAAAAAAADAUAAGRycy9kb3ducmV2LnhtbFBLBQYAAAAABAAEAPMAAAAZBgAA&#10;AAA=&#10;" filled="f" stroked="f">
            <v:textbox inset="0,0,0,0">
              <w:txbxContent>
                <w:p w:rsidR="00220473" w:rsidRPr="00437E7E" w:rsidRDefault="00220473" w:rsidP="00220473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437E7E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ФНС ДОПОЛНИЛА МЕТОДИКУ ОЦЕНКИ ЮРЛИЦА</w:t>
                  </w:r>
                </w:p>
                <w:p w:rsidR="00CE5B91" w:rsidRPr="005533CB" w:rsidRDefault="00CE5B91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D1868" w:rsidRDefault="00CE5B91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CE5B91" w:rsidRPr="00B56929" w:rsidRDefault="00CE5B91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CE5B91" w:rsidRPr="00B56929" w:rsidRDefault="00CE5B91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C87B8E" w:rsidRDefault="00CE5B91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0E5FED" w:rsidRDefault="00CE5B91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CE5B91" w:rsidRPr="00A24A94" w:rsidRDefault="00CE5B91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856556" w:rsidRDefault="00CE5B91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AC3149" w:rsidRDefault="00CE5B9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A43CEC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1B40C8" w:rsidRDefault="00CE5B91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/>
              </w:txbxContent>
            </v:textbox>
            <w10:wrap anchorx="page" anchory="page"/>
          </v:shape>
        </w:pict>
      </w:r>
      <w:r w:rsidRPr="001D6A5B">
        <w:rPr>
          <w:noProof/>
          <w:lang w:eastAsia="ru-RU"/>
        </w:rPr>
        <w:pict>
          <v:shape id="Text Box 324" o:spid="_x0000_s1028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swtgIAALs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6BpkUKC+0wnYPXZgaQZQQKNdsrp7kMV3jYRc1lRs2J1Ssq8ZLSHA0L70z56O&#10;ONqCrPtPsgRHdGukAxoq1drqQT0QoEOjno/NscEU1uVsFsURqArQxddBHLru+TQ5vO6UNh+YbJE9&#10;pFhB8x063T1oY6OhycHEOhMy503jCNCICwEYjhLwDU+tzkbh+vkSB/FqvpoTj0TTlUeCLPPu8iXx&#10;pnk4m2TX2XKZhb+s35AkNS9LJqybA7dC8me927N8ZMWRXVo2vLRwNiStNutlo9COArdz97mag+Zk&#10;5l+G4YoAubxKKYxIcB/FXj6dzzySk4kXz4K5F4TxfTwNSEyy/DKlBy7Yv6eEeujkJJqMZDoF/Sq3&#10;wH1vc6NJyw1sj4a3KZ4fjWhiKbgSpWutobwZz2elsOGfSgHtPjTaEdZydGSrGdbDOByHOVjL8hkY&#10;rCQQDLgImw8OtVQ/Mephi6RY/9hSxTBqPgqYgjgkxK4dd4GDOpeuD1IqCoBIscFoPC7NuKK2neKb&#10;GjyM8ybkHUxMxR2Z7WiN0eznDDaEy2m/zewKOr87q9POXfwG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RrDrMLYCAAC7&#10;BQAADgAAAAAAAAAAAAAAAAAuAgAAZHJzL2Uyb0RvYy54bWxQSwECLQAUAAYACAAAACEADWC6w94A&#10;AAAJAQAADwAAAAAAAAAAAAAAAAAQBQAAZHJzL2Rvd25yZXYueG1sUEsFBgAAAAAEAAQA8wAAABsG&#10;AAAAAA==&#10;" filled="f" stroked="f">
            <v:textbox inset=",0,,0">
              <w:txbxContent>
                <w:p w:rsidR="00CE5B91" w:rsidRDefault="00CE5B91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 </w:t>
                  </w:r>
                  <w:r w:rsidR="00220473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CE5B91" w:rsidRDefault="00CE5B91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CE5B91" w:rsidRPr="00870CCA" w:rsidRDefault="00CE5B91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Pr="0036155D" w:rsidRDefault="00CE5B91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1D6A5B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1D6A5B">
        <w:rPr>
          <w:noProof/>
          <w:lang w:eastAsia="ru-RU"/>
        </w:rPr>
        <w:pict>
          <v:shape id="Text Box 14" o:spid="_x0000_s1026" type="#_x0000_t202" style="position:absolute;left:0;text-align:left;margin-left:174.7pt;margin-top:77.6pt;width:410.8pt;height:183.3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W3tAIAALAFAAAOAAAAZHJzL2Uyb0RvYy54bWysVNtu2zAMfR+wfxD07voSxYmNOkUbx8OA&#10;7gK0+wDFlmNhtuRJSpxu2L+PkpM0aTFg2OYHQaaoQx7yiNc3+65FO6Y0lyLD4VWAEROlrLjYZPjL&#10;Y+HNMdKGioq2UrAMPzGNbxZv31wPfcoi2ci2YgoBiNDp0Ge4MaZPfV+XDeuovpI9E3BYS9VRA79q&#10;41eKDoDetX4UBLE/SFX1SpZMa7Dm4yFeOPy6ZqX5VNeaGdRmGHIzblVuXdvVX1zTdKNo3/DykAb9&#10;iyw6ygUEPUHl1FC0VfwVVMdLJbWszVUpO1/WNS+Z4wBswuAFm4eG9sxxgeLo/lQm/f9gy4+7zwrx&#10;KsPRBCNBO+jRI9sbdCf3KCS2PkOvU3B76MHR7MEOfXZcdX8vy68aCblsqNiwW6Xk0DBaQX6hvemf&#10;XR1xtAVZDx9kBXHo1kgHtK9VZ4sH5UCADn16OvXG5lKCcRqFszCGoxLOotlkEs+mLgZNj9d7pc07&#10;JjtkNxlW0HwHT3f32th0aHp0sdGELHjbOgG04sIAjqMFgsNVe2bTcP38kQTJar6aE49E8cojQZ57&#10;t8WSeHERzqb5JF8u8/CnjRuStOFVxYQNc9RWSP6sdweVj6o4qUvLllcWzqak1Wa9bBXaUdB24b5D&#10;Qc7c/Ms0XBGAywtKYUSCuyjxing+80hBpl4yC+ZeECZ3SRyQhOTFJaV7Lti/U0JDhpNpNB3V9Ftu&#10;gftec6Npxw1Mj5Z3GZ6fnGhqNbgSlWutobwd92elsOk/lwLafWy0U6wV6ShXs1/vAcXKeC2rJ9Cu&#10;kqAsUCGMPNg0Un3HaIDxkWH9bUsVw6h9L0D/dtYcN8ptkpAQsK6PVipKuJ5hg9G4XZpxLm17xTcN&#10;oI+vTMhbeCc1dwp+zuTwumAsOCKHEWbnzvm/83oetItfAAAA//8DAFBLAwQUAAYACAAAACEAaXpS&#10;aeIAAAAMAQAADwAAAGRycy9kb3ducmV2LnhtbEyPzU7DMBCE70i8g7VI3KiT0gAJcSr+egAkUAtC&#10;cHPjJYmw11HstoGnZ3uC265mNPNNOR+dFVscQudJQTpJQCDV3nTUKHh9WZxcgAhRk9HWEyr4xgDz&#10;6vCg1IXxO1ridhUbwSEUCq2gjbEvpAx1i06Hie+RWPv0g9OR36GRZtA7DndWTpPkTDrdETe0useb&#10;Fuuv1cZxCeG1vHf++cE+fty+3z0tf94Wo1LHR+PVJYiIY/wzwx6f0aFiprXfkAnCKjid5TO2sjDN&#10;edTekZ6nfK0VZFmegaxK+X9E9QsAAP//AwBQSwECLQAUAAYACAAAACEAtoM4kv4AAADhAQAAEwAA&#10;AAAAAAAAAAAAAAAAAAAAW0NvbnRlbnRfVHlwZXNdLnhtbFBLAQItABQABgAIAAAAIQA4/SH/1gAA&#10;AJQBAAALAAAAAAAAAAAAAAAAAC8BAABfcmVscy8ucmVsc1BLAQItABQABgAIAAAAIQCke6W3tAIA&#10;ALAFAAAOAAAAAAAAAAAAAAAAAC4CAABkcnMvZTJvRG9jLnhtbFBLAQItABQABgAIAAAAIQBpelJp&#10;4gAAAAwBAAAPAAAAAAAAAAAAAAAAAA4FAABkcnMvZG93bnJldi54bWxQSwUGAAAAAAQABADzAAAA&#10;HQYAAAAA&#10;" filled="f" stroked="f">
            <v:textbox inset="0,0,,0">
              <w:txbxContent>
                <w:p w:rsidR="00CE5B91" w:rsidRPr="00BD269A" w:rsidRDefault="00CE5B91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Уточнен подход к определению финансово-организационного состояния на базе сервиса «Личный кабинет налогоплательщика юридического лица».</w:t>
                  </w:r>
                </w:p>
                <w:p w:rsidR="00CE5B91" w:rsidRPr="009B20EB" w:rsidRDefault="00CE5B91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оценить и снизить вероятность претензий со стороны налоговой инспекции.</w:t>
                  </w:r>
                </w:p>
                <w:p w:rsidR="00CE5B91" w:rsidRPr="002D1868" w:rsidRDefault="00CE5B91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20473" w:rsidRPr="00437E7E" w:rsidRDefault="00220473" w:rsidP="00220473">
                  <w:pPr>
                    <w:pStyle w:val="af"/>
                    <w:numPr>
                      <w:ilvl w:val="0"/>
                      <w:numId w:val="38"/>
                    </w:numPr>
                    <w:tabs>
                      <w:tab w:val="left" w:pos="284"/>
                      <w:tab w:val="left" w:pos="567"/>
                    </w:tabs>
                    <w:spacing w:after="160" w:line="256" w:lineRule="auto"/>
                    <w:ind w:left="0" w:firstLine="142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 w:cs="Calibri"/>
                      <w:sz w:val="19"/>
                      <w:szCs w:val="19"/>
                    </w:rPr>
                    <w:t>выписка по результатам оценки станет подробнее</w:t>
                  </w: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220473" w:rsidRPr="00437E7E" w:rsidRDefault="00220473" w:rsidP="00220473">
                  <w:pPr>
                    <w:pStyle w:val="af"/>
                    <w:numPr>
                      <w:ilvl w:val="0"/>
                      <w:numId w:val="38"/>
                    </w:numPr>
                    <w:tabs>
                      <w:tab w:val="left" w:pos="284"/>
                      <w:tab w:val="left" w:pos="567"/>
                    </w:tabs>
                    <w:spacing w:after="160" w:line="256" w:lineRule="auto"/>
                    <w:ind w:left="0" w:firstLine="142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 xml:space="preserve">налоговики будут сравнивать </w:t>
                  </w:r>
                  <w:r w:rsidRPr="00437E7E">
                    <w:rPr>
                      <w:rFonts w:ascii="Century Gothic" w:hAnsi="Century Gothic" w:cs="Calibri"/>
                      <w:sz w:val="19"/>
                      <w:szCs w:val="19"/>
                    </w:rPr>
                    <w:t>долю вычетов по НДС в части начисленного налога за 8 последних кварталов со средним значением для вида деятельности по региону</w:t>
                  </w: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CE5B91" w:rsidRPr="00FD69E9" w:rsidRDefault="00CE5B91" w:rsidP="00220473">
                  <w:pPr>
                    <w:pStyle w:val="af"/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1D6A5B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pt;margin-top:126pt;width:119.35pt;height:134.9pt;z-index:-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AXQIAAMcEAAAOAAAAZHJzL2Uyb0RvYy54bWysVNtu2zAMfR+wfxD0vjp2mjY16hRFuw4D&#10;uq1YN+xZkWRbmCxqlBKn/fpRyqXZ9lbMBgTSIg95ePHl1WawbK0xGHANL08mnGknQRnXNfz7t7t3&#10;c85CFE4JC043/EkHfrV4++Zy9LWuoAerNDICcaEefcP7GH1dFEH2ehDhBLx2dNkCDiKSil2hUIyE&#10;PtiimkzOihFQeQSpQ6Cvt9tLvsj4batl/NK2QUdmG065xXxiPpfpLBaXou5Q+N7IXRriFVkMwjgK&#10;eoC6FVGwFZp/oAYjEQK08UTCUEDbGqkzB2JTTv5i89gLrzMXKk7whzKF/wcrP68fkBnV8KrizImB&#10;evSVqiZcZzWbTs9ShUYfajJ89A+YOAZ/D/JnYA5uerLT14gw9looyqtM9sUfDkkJ5MqW4ydQhC9W&#10;EXKxNi0OCZDKwDa5J0+HnuhNZJI+lrNydn4640zS3cVpdXE+yyFEvff2GOIHDQNLQsORss/oYn0f&#10;YspG1HuTnD1Yo+6MtVnBbnljka0Fzcddld4dejg2s46NDZ+WFPu1EIOJNOjWDA2fT9KT4og6le29&#10;U1mOwtitTClbl651HmHikRRYEcRjr0amTGI6nV1UJSeF5rk634IyYTtaRBmRM4T4w8Q+T1Gqa079&#10;mPD8LL07wgf0XLGjwLmbqYHbQYib5SYPzDQ5puYuQT1Reylc7iH9DUjoAZ85G2mzGh5+rQRqzuxH&#10;RyOS1nAv4F5Y7gXhJLk2PHK2FW/idl1XHk3XE3KZiTi4pjFqTe7wSxa74aNtyTR2m53W8VjPVi//&#10;n8VvAAAA//8DAFBLAwQUAAYACAAAACEAy2B0Yt8AAAAKAQAADwAAAGRycy9kb3ducmV2LnhtbEyP&#10;wU7DMBBE70j8g7WVuFG7Fg1pGqdCSIgTQjT5ADc2cVR7HdluGvh6zAlus5rR7Jv6sDhLZh3i6FHA&#10;Zs2AaOy9GnEQ0LUv9yWQmCQqaT1qAV86wqG5vallpfwVP/R8TAPJJRgrKcCkNFWUxt5oJ+PaTxqz&#10;9+mDkymfYaAqyGsud5Zyxgrq5Ij5g5GTfja6Px8vTsDcbtq3HS9KZ76DHV47mrrzuxB3q+VpDyTp&#10;Jf2F4Rc/o0OTmU7+gioSK6BgeUoSwLc8ixzgu/IRyEnAA2NboE1N/09ofgAAAP//AwBQSwECLQAU&#10;AAYACAAAACEAtoM4kv4AAADhAQAAEwAAAAAAAAAAAAAAAAAAAAAAW0NvbnRlbnRfVHlwZXNdLnht&#10;bFBLAQItABQABgAIAAAAIQA4/SH/1gAAAJQBAAALAAAAAAAAAAAAAAAAAC8BAABfcmVscy8ucmVs&#10;c1BLAQItABQABgAIAAAAIQAjACVAXQIAAMcEAAAOAAAAAAAAAAAAAAAAAC4CAABkcnMvZTJvRG9j&#10;LnhtbFBLAQItABQABgAIAAAAIQDLYHRi3wAAAAoBAAAPAAAAAAAAAAAAAAAAALcEAABkcnMvZG93&#10;bnJldi54bWxQSwUGAAAAAAQABADzAAAAwwUAAAAA&#10;" fillcolor="#f2f2f2" strokecolor="#f2f2f2" strokeweight=".25pt">
            <v:shadow on="t" color="#868686"/>
            <v:textbox inset="0,0,0,0">
              <w:txbxContent>
                <w:p w:rsidR="00CE5B91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E5B91" w:rsidRDefault="00CE5B91" w:rsidP="002204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Приказ ФНС Рос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с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ии от 09.10.2024 N ЕД-7-31/840@</w:t>
                    </w:r>
                  </w:hyperlink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37E7E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Обзор: «Основные изменения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в налоговом законодательстве в 2025 году»</w:t>
                    </w:r>
                  </w:hyperlink>
                </w:p>
                <w:p w:rsidR="00CE5B91" w:rsidRPr="00B04EAF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Times New Roman CYR"/>
                      <w:sz w:val="19"/>
                      <w:szCs w:val="19"/>
                    </w:rPr>
                  </w:pPr>
                </w:p>
                <w:p w:rsidR="00CE5B91" w:rsidRDefault="00CE5B91" w:rsidP="00CE5B91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C80297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59058C" w:rsidP="00097C2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1D6A5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left:0;text-align:left;margin-left:-12.8pt;margin-top:.2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EoHGE3QAAAAkBAAAPAAAAZHJzL2Rvd25yZXYueG1sTI/N&#10;TsMwEITvSLyDtUhcUGsn/LUhTlUhceBIW4mrGy9JIF5HsdOEPj2bEz3uzGj2m3wzuVacsA+NJw3J&#10;UoFAKr1tqNJw2L8tViBCNGRN6wk1/GKATXF9lZvM+pE+8LSLleASCpnRUMfYZVKGskZnwtJ3SOx9&#10;+d6ZyGdfSdubkctdK1OlnqQzDfGH2nT4WmP5sxucBgzDY6K2a1cd3s/j3Wd6/h67vda3N9P2BUTE&#10;Kf6HYcZndCiY6egHskG0GhbPD5xk/T4BMftqteZxx1lJQRa5vFxQ/AE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DEoHGE3QAAAAkBAAAPAAAAAAAAAAAAAAAAAH0EAABkcnMvZG93bnJl&#10;di54bWxQSwUGAAAAAAQABADzAAAAhwUAAAAA&#10;"/>
        </w:pict>
      </w:r>
      <w:r w:rsidRPr="001D6A5B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left:0;text-align:left;margin-left:16.25pt;margin-top:304pt;width:139.6pt;height:49.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EeuAIAALs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wjSI2gPNXpke4Pu5B69i4hN0DjoDOweBrA0e7iAQrtg9XAvq28aCblsqdiwW6Xk2DJaA8HQvvQv&#10;nk442oKsx4+yBkd0a6QD2jeqt9mDfCBAByZPp+JYMpV1OZ9HqSVZwV0cJfHMVc+n2fH1oLR5z2SP&#10;7CLHCorv0OnuXhvLhmZHE+tMyJJ3nRNAJ54dgOF0Ar7hqb2zLFw9f6ZBukpWCfFIFK88EhSFd1su&#10;iReX4XxWvCuWyyL8Zf2GJGt5XTNh3Ry1FZI/q91B5ZMqTurSsuO1hbOUtNqsl51COwraLt3ncg43&#10;ZzP/OQ2XBIjlRUhhRIK7KPXKOJl7pCQzL50HiReE6V0aByQlRfk8pHsu2L+HhMYcp7NoNonpTPpF&#10;bIH7XsdGs54bmB4d73OcnIxoZiW4ErUrraG8m9YXqbD0z6mAch8L7QRrNTqp1ezXe9ccs2MfrGX9&#10;BApWEgQGWoTJB4tWqh8YjTBFcqy/b6liGHUfBHRBGhICZsZtYKEuT9fHUyoqgMixwWhaLs00oraD&#10;4psWPEz9JuQtdEzDnZhta01sDn0GE8LFdJhmdgRd7p3VeeYufgMAAP//AwBQSwMEFAAGAAgAAAAh&#10;ABXr2ETgAAAACgEAAA8AAABkcnMvZG93bnJldi54bWxMj0FOwzAQRfdI3MEaJHbUSUvSNsSpAImu&#10;2gWFA0xjNw7EdmS7TdLTM6xgN6N5+vN+uRlNxy7Kh9ZZAeksAaZs7WRrGwGfH28PK2AhopXYOasE&#10;TCrAprq9KbGQbrDv6nKIDaMQGwoUoGPsC85DrZXBMHO9snQ7OW8w0uobLj0OFG46Pk+SnBtsLX3Q&#10;2KtXrervw9kIMNf06neI5ms7zXHoJ73d716EuL8bn5+ARTXGPxh+9UkdKnI6urOVgXUCFsuMSAHZ&#10;OqOBgEWaL4EdBeTrxwx4VfL/FaofAAAA//8DAFBLAQItABQABgAIAAAAIQC2gziS/gAAAOEBAAAT&#10;AAAAAAAAAAAAAAAAAAAAAABbQ29udGVudF9UeXBlc10ueG1sUEsBAi0AFAAGAAgAAAAhADj9If/W&#10;AAAAlAEAAAsAAAAAAAAAAAAAAAAALwEAAF9yZWxzLy5yZWxzUEsBAi0AFAAGAAgAAAAhAIFqkR64&#10;AgAAuwUAAA4AAAAAAAAAAAAAAAAALgIAAGRycy9lMm9Eb2MueG1sUEsBAi0AFAAGAAgAAAAhABXr&#10;2ETgAAAACgEAAA8AAAAAAAAAAAAAAAAAEgUAAGRycy9kb3ducmV2LnhtbFBLBQYAAAAABAAEAPMA&#10;AAAfBgAAAAA=&#10;" filled="f" stroked="f">
            <v:textbox inset=",0,,0">
              <w:txbxContent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  <w:r w:rsidR="00220473">
                    <w:rPr>
                      <w:b/>
                      <w:color w:val="FFFFFF"/>
                      <w:sz w:val="24"/>
                      <w:szCs w:val="24"/>
                    </w:rPr>
                    <w:t>, Кадровику</w:t>
                  </w:r>
                </w:p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CE5B91" w:rsidRPr="00C066C7" w:rsidRDefault="00CE5B91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D6A5B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left:0;text-align:left;margin-left:205.45pt;margin-top:304pt;width:374.5pt;height:27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bOswIAALI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sUYCdpCjx7YYNCtHFAY2fr0nU7A7L4DQzPAPdi6XHV3J4vvGgm5rqnYsRulZF8zWkJ8oX3pP3s6&#10;4mgLsu0/yRL80L2RDmioVGuLB+VAgA59ejz1xsZSwCVZRPMwAlUBuksyiwPXP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eZgK8tH&#10;YLCSQDDgIiw+EGqpfmLUwxJJsf6xp4ph1HwUMAV240yCmoTtJFBRwNMUG4xGcW3GzbTvFN/VgDzO&#10;mZA3MCkVdyS2IzVGcZwvWAwul+MSs5vn+b+zOq/a1W8AAAD//wMAUEsDBBQABgAIAAAAIQA7ipRG&#10;4QAAAAwBAAAPAAAAZHJzL2Rvd25yZXYueG1sTI/BTsMwEETvSPyDtUjcqF3UhCbEqSoEJyREGg4c&#10;nXibWI3XIXbb8Pe4J3qcndHsm2Iz24GdcPLGkYTlQgBDap021En4qt8e1sB8UKTV4Agl/KKHTXl7&#10;U6hcuzNVeNqFjsUS8rmS0Icw5pz7tker/MKNSNHbu8mqEOXUcT2pcyy3A38UIuVWGYofejXiS4/t&#10;YXe0ErbfVL2an4/ms9pXpq4zQe/pQcr7u3n7DCzgHP7DcMGP6FBGpsYdSXs2SFiJddwSJCRZkgC7&#10;JJbJUzw1EtJVlgAvC349ovwDAAD//wMAUEsBAi0AFAAGAAgAAAAhALaDOJL+AAAA4QEAABMAAAAA&#10;AAAAAAAAAAAAAAAAAFtDb250ZW50X1R5cGVzXS54bWxQSwECLQAUAAYACAAAACEAOP0h/9YAAACU&#10;AQAACwAAAAAAAAAAAAAAAAAvAQAAX3JlbHMvLnJlbHNQSwECLQAUAAYACAAAACEAfue2zrMCAACy&#10;BQAADgAAAAAAAAAAAAAAAAAuAgAAZHJzL2Uyb0RvYy54bWxQSwECLQAUAAYACAAAACEAO4qURuEA&#10;AAAMAQAADwAAAAAAAAAAAAAAAAANBQAAZHJzL2Rvd25yZXYueG1sUEsFBgAAAAAEAAQA8wAAABsG&#10;AAAAAA==&#10;" filled="f" stroked="f">
            <v:textbox inset="0,0,0,0">
              <w:txbxContent>
                <w:p w:rsidR="00220473" w:rsidRPr="00437E7E" w:rsidRDefault="00220473" w:rsidP="00220473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437E7E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ИЗМЕНИЛИСЬ ФОРМЫ АНКЕТЫ ПРИ ПОСТУПЛЕНИИ НА ГОССЛУЖБУ И СЛУЖЕБНОГО КОНТРАКТА</w:t>
                  </w:r>
                </w:p>
                <w:p w:rsidR="00CE5B91" w:rsidRPr="00F31774" w:rsidRDefault="00CE5B91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856556" w:rsidRDefault="00CE5B91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CE5B91" w:rsidRPr="00252EF1" w:rsidRDefault="00CE5B91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DD0A9F" w:rsidRDefault="00CE5B91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CE5B91" w:rsidRPr="00A361A1" w:rsidRDefault="00CE5B91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147500" w:rsidRDefault="00CE5B91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33540" w:rsidRDefault="00CE5B91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5B3F27" w:rsidRDefault="00CE5B91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211D3" w:rsidRDefault="00CE5B91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59058C" w:rsidP="00735E66">
      <w:pPr>
        <w:rPr>
          <w:b/>
        </w:rPr>
      </w:pPr>
      <w:r w:rsidRPr="001D6A5B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80.25pt;margin-top:343.15pt;width:405.25pt;height:179.5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bugIAALcFAAAOAAAAZHJzL2Uyb0RvYy54bWysVG1vmzAQ/j5p/8HydwpkDgmopGpDmCZ1&#10;L1K7H+CACdbAZrYT6Kr9951NSNLuy7QtH9DlfH58d89zd30ztA06MKW5FCkOrwKMmChkycUuxV8f&#10;c2+JkTZUlLSRgqX4iWl8s3r75rrvEjaTtWxKphCACJ30XYprY7rE93VRs5bqK9kxAYeVVC018Fft&#10;/FLRHtDbxp8FQeT3UpWdkgXTGrzZeIhXDr+qWGE+V5VmBjUphtyM+yr33dqvv7qmyU7RrubFMQ36&#10;F1m0lAt49ASVUUPRXvHfoFpeKKllZa4K2fqyqnjBXA1QTRi8quahph1ztUBzdHdqk/5/sMWnwxeF&#10;eAncAVOCtsDRIxsMupMDContT9/pBMIeOgg0A/gh1tWqu3tZfNNIyHVNxY7dKiX7mtES8gvtTf/i&#10;6oijLci2/yhLeIfujXRAQ6Va2zxoBwJ04OnpxI3NpQDnPCRRtJhjVMDZDMwgcOz5NJmud0qb90y2&#10;yBopVkC+g6eHe21sOjSZQuxrQua8aZwAGvHCAYGjBx6Hq/bMpuH4fI6DeLPcLIlHZtHGI0GWebf5&#10;mnhRHi7m2btsvc7Cn/bdkCQ1L0sm7DOTtkLyZ9wdVT6q4qQuLRteWjibkla77bpR6EBB27n7uabD&#10;yTnMf5mGawLU8qqkcEaCu1ns5dFy4ZGczL14ESy9IIzv4iggMcnylyXdc8H+vSTUpziez+ajms5J&#10;v6oNmD6TfVEbTVpuYHs0vE3x8hREE6vBjSgdtYbyZrQvWmHTP7cC6J6Idoq1Ih3laobt4IYjmgZh&#10;K8snkLCSIDDQKWw+MGqpfmDUwxZJsf6+p4ph1HwQMAZ25UyGckYcEgLe7eSlooDrKTYYjebajOtp&#10;3ym+qwF9HDYhb2FcKu6EbOdqzOQ4ZLAdXD3HTWbXz+V/F3Xet6tfAAAA//8DAFBLAwQUAAYACAAA&#10;ACEAX5OMweAAAAANAQAADwAAAGRycy9kb3ducmV2LnhtbExPy07DMBC8I/EP1iJxo06BWlWIU/Hq&#10;ASqBWhCCmxsvSYS9jmK3DXw9mxPcZndG8ygWg3dij31sA2mYTjIQSFWwLdUaXl+WZ3MQMRmyxgVC&#10;Dd8YYVEeHxUmt+FAa9xvUi3YhGJuNDQpdbmUsWrQmzgJHRJzn6H3JvHZ19L25sDm3snzLFPSm5Y4&#10;oTEd3jZYfW12nkMIb+SDD8+PbvVx937/tP55Ww5an54M11cgEg7pTwxjfa4OJXfahh3ZKJyGi0vF&#10;W5IGpUYwKqYzNQOxZZTN+SfLQv5fUf4CAAD//wMAUEsBAi0AFAAGAAgAAAAhALaDOJL+AAAA4QEA&#10;ABMAAAAAAAAAAAAAAAAAAAAAAFtDb250ZW50X1R5cGVzXS54bWxQSwECLQAUAAYACAAAACEAOP0h&#10;/9YAAACUAQAACwAAAAAAAAAAAAAAAAAvAQAAX3JlbHMvLnJlbHNQSwECLQAUAAYACAAAACEAMETB&#10;m7oCAAC3BQAADgAAAAAAAAAAAAAAAAAuAgAAZHJzL2Uyb0RvYy54bWxQSwECLQAUAAYACAAAACEA&#10;X5OMweAAAAANAQAADwAAAAAAAAAAAAAAAAAUBQAAZHJzL2Rvd25yZXYueG1sUEsFBgAAAAAEAAQA&#10;8wAAACEGAAAAAA==&#10;" filled="f" stroked="f">
            <v:textbox inset="0,0,,0">
              <w:txbxContent>
                <w:p w:rsidR="00CE5B91" w:rsidRPr="00BD269A" w:rsidRDefault="00CE5B91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Указы президента об обновлении документов нужно применять с 10 октября.</w:t>
                  </w:r>
                </w:p>
                <w:p w:rsidR="00CE5B91" w:rsidRPr="009B20EB" w:rsidRDefault="00CE5B91" w:rsidP="0022047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учреждения и органы власти смогут использовать корректные формы документов.</w:t>
                  </w:r>
                </w:p>
                <w:p w:rsidR="00CE5B91" w:rsidRDefault="00CE5B91" w:rsidP="0022047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220473" w:rsidRPr="00437E7E" w:rsidRDefault="00220473" w:rsidP="00220473">
                  <w:pPr>
                    <w:pStyle w:val="af"/>
                    <w:numPr>
                      <w:ilvl w:val="0"/>
                      <w:numId w:val="41"/>
                    </w:numPr>
                    <w:tabs>
                      <w:tab w:val="left" w:pos="284"/>
                      <w:tab w:val="left" w:pos="567"/>
                    </w:tabs>
                    <w:spacing w:after="160" w:line="240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 w:cs="Calibri"/>
                      <w:sz w:val="19"/>
                      <w:szCs w:val="19"/>
                    </w:rPr>
                    <w:t>анкета при поступлении на государственную и муниципальную службу стала подробнее;</w:t>
                  </w:r>
                </w:p>
                <w:p w:rsidR="00220473" w:rsidRPr="00437E7E" w:rsidRDefault="00220473" w:rsidP="00220473">
                  <w:pPr>
                    <w:pStyle w:val="af"/>
                    <w:numPr>
                      <w:ilvl w:val="0"/>
                      <w:numId w:val="41"/>
                    </w:numPr>
                    <w:tabs>
                      <w:tab w:val="left" w:pos="284"/>
                      <w:tab w:val="left" w:pos="567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 w:cs="Calibri"/>
                      <w:sz w:val="19"/>
                      <w:szCs w:val="19"/>
                    </w:rPr>
                    <w:t>в форме контракта больше нет отдельных разделов, появилось условие о ротации, нужно указывать место заключения контракта и еще ряд новых сведений;</w:t>
                  </w:r>
                </w:p>
                <w:p w:rsidR="00220473" w:rsidRPr="00437E7E" w:rsidRDefault="00220473" w:rsidP="00220473">
                  <w:pPr>
                    <w:pStyle w:val="af"/>
                    <w:numPr>
                      <w:ilvl w:val="0"/>
                      <w:numId w:val="41"/>
                    </w:numPr>
                    <w:tabs>
                      <w:tab w:val="left" w:pos="284"/>
                      <w:tab w:val="left" w:pos="567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 w:cs="Calibri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 w:cs="Calibri"/>
                      <w:sz w:val="19"/>
                      <w:szCs w:val="19"/>
                    </w:rPr>
                    <w:t>отдельно утвердили форму анкеты для поступления на военную службу по контракту в органы ФСБ.</w:t>
                  </w:r>
                </w:p>
                <w:p w:rsidR="00CE5B91" w:rsidRPr="00213DA4" w:rsidRDefault="00CE5B91" w:rsidP="005A5857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074E8A" w:rsidRDefault="00CE5B91" w:rsidP="00074E8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59058C" w:rsidP="00735E66">
      <w:r w:rsidRPr="001D6A5B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3.2pt;margin-top:377.7pt;width:126.15pt;height:144.95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oYQIAAMgEAAAOAAAAZHJzL2Uyb0RvYy54bWysVNtu1DAQfUfiHyy/01zKdtuo2apqKUIq&#10;ULEgnr22k1g4HjP2brZ8PWPvbi/0BSESKRrfjuecOZPzi+1o2UZjMOBaXh2VnGknQRnXt/zb15s3&#10;p5yFKJwSFpxu+b0O/GLx+tX55BtdwwBWaWQE4kIz+ZYPMfqmKIIc9CjCEXjtaLEDHEWkIfaFQjER&#10;+miLuixPiglQeQSpQ6DZ690iX2T8rtMyfu66oCOzLafcYv5i/q7St1ici6ZH4Qcj92mIf8hiFMbR&#10;pQ9Q1yIKtkbzAmo0EiFAF48kjAV0nZE6cyA2VfkHm+UgvM5cSJzgH2QK/w9WftrcITOKajfnzImR&#10;avSFVBOut5q9rbNCkw8NbVz6O0wcg78F+SMwB1cD7dOXiDANWijKq0qKFs8OpEGgo2w1fQRF+GId&#10;IYu17XBMgCQD2+aa3D/URG8jkzRZnZR1Vc44k7RWnZ2V83qW7xDN4bjHEN9rGFkKWo6UfoYXm9sQ&#10;UzqiOWzJ6YM16sZYmwfYr64sso0gg9zU6d2jh6fbrGNTy4+r+SwjP1sLfwcxmkhOt2Zs+WmZnp33&#10;km7vnMo+jMLYXUwpW5fy09nDxCPrtCaI5aAmpkxiejw7qytOAzJ0Pd+BMmF76kQZkTOE+N3EIdso&#10;CfuC8OlJeveE4YCeFXtycS5nqmDqqtDE7WqbHTNPB9PMCtQ91Zeuy0Wk3wEFA+AvziZqrZaHn2uB&#10;mjP7wZFHUh8eAjwEq0MgnKSjLY+c7cKruOvXtUfTD4RcZSIOLslHnckVfsxi7z5ql0xj39qpH5+O&#10;867HH9DiNwAAAP//AwBQSwMEFAAGAAgAAAAhAD6m01jgAAAACwEAAA8AAABkcnMvZG93bnJldi54&#10;bWxMj0FOwzAQRfdI3MEaJHbUTkrbEOJUCAmxQogmB3BjE0e1x1HspoHTM6xgN6N5+vN+tV+8Y7OZ&#10;4hBQQrYSwAx2QQ/YS2ibl7sCWEwKtXIBjYQvE2FfX19VqtThgh9mPqSeUQjGUkmwKY0l57Gzxqu4&#10;CqNBun2GyatE69RzPakLhXvHcyG23KsB6YNVo3m2pjsdzl7C3GTN20O+Lbz9nlz/2vLUnt6lvL1Z&#10;nh6BJbOkPxh+9UkdanI6hjPqyJyETUFVkoRddk8DAetMrIEdiRT5bgO8rvj/DvUPAAAA//8DAFBL&#10;AQItABQABgAIAAAAIQC2gziS/gAAAOEBAAATAAAAAAAAAAAAAAAAAAAAAABbQ29udGVudF9UeXBl&#10;c10ueG1sUEsBAi0AFAAGAAgAAAAhADj9If/WAAAAlAEAAAsAAAAAAAAAAAAAAAAALwEAAF9yZWxz&#10;Ly5yZWxzUEsBAi0AFAAGAAgAAAAhAJ8/q6hhAgAAyAQAAA4AAAAAAAAAAAAAAAAALgIAAGRycy9l&#10;Mm9Eb2MueG1sUEsBAi0AFAAGAAgAAAAhAD6m01jgAAAACw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CE5B91" w:rsidRDefault="00CE5B91" w:rsidP="00097C2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E5B91" w:rsidRDefault="00CE5B91" w:rsidP="00220473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Указ П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р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езидента РФ от 10.10.2024 N 870</w:t>
                    </w:r>
                  </w:hyperlink>
                </w:p>
                <w:p w:rsidR="00220473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Указ Презид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е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нта РФ от 10.10.2024 N 871</w:t>
                    </w:r>
                  </w:hyperlink>
                </w:p>
                <w:p w:rsidR="00220473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37E7E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Обзор: «Основные изменени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я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законодательства для бухгалтера бюджетной организации в 2025 году»</w:t>
                    </w:r>
                  </w:hyperlink>
                </w:p>
                <w:p w:rsidR="00CE5B91" w:rsidRDefault="00CE5B91" w:rsidP="00220473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CE5B91" w:rsidRPr="00213DA4" w:rsidRDefault="00CE5B91" w:rsidP="00220473">
                  <w:pPr>
                    <w:shd w:val="clear" w:color="auto" w:fill="FFFFFF" w:themeFill="background1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CE5B91" w:rsidRPr="00B309B5" w:rsidRDefault="00CE5B91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CE5B91" w:rsidRPr="00B309B5" w:rsidRDefault="00CE5B91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Pr="00595739" w:rsidRDefault="00CE5B91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59058C" w:rsidP="00D24391">
      <w:pPr>
        <w:ind w:left="-142"/>
      </w:pPr>
      <w:r>
        <w:rPr>
          <w:noProof/>
          <w:lang w:eastAsia="ru-RU"/>
        </w:rPr>
        <w:pict>
          <v:shape id="AutoShape 443" o:spid="_x0000_s1052" type="#_x0000_t32" style="position:absolute;left:0;text-align:left;margin-left:8.25pt;margin-top:12.8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UlXejcAAAACAEAAA8AAABkcnMvZG93bnJldi54bWxMj0tP&#10;wzAQhO9I/AdrkbggaqctrzROVSFx4NiHxNWNlyQ0Xkex04T+ejanctyZ0ew32Xp0jThjF2pPGpKZ&#10;AoFUeFtTqeGw/3h8BRGiIWsaT6jhFwOs89ubzKTWD7TF8y6WgksopEZDFWObShmKCp0JM98isfft&#10;O2cin10pbWcGLneNnCv1LJ2piT9UpsX3CovTrncaMPRPidq8ufLweRkevuaXn6Hda31/N25WICKO&#10;8RqGCZ/RIWemo+/JBtFoWLxwkOXlAsRkJ0olII6TsgSZZ/L/gPwP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JSVd6NwAAAAIAQAADwAAAAAAAAAAAAAAAAB8BAAAZHJzL2Rvd25yZXYu&#10;eG1sUEsFBgAAAAAEAAQA8wAAAIUFAAAAAA==&#10;"/>
        </w:pict>
      </w:r>
      <w:r w:rsidRPr="001D6A5B">
        <w:rPr>
          <w:noProof/>
          <w:lang w:eastAsia="ru-RU"/>
        </w:rPr>
        <w:pict>
          <v:shape id="_x0000_s1034" type="#_x0000_t202" style="position:absolute;left:0;text-align:left;margin-left:23.2pt;margin-top:555.8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3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XAlsxrWT8C&#10;g5UEggEXYfKB0Er1HaMRpkiO9bctVQyj7r2AX5CGhNix4w4gqPPb9fGWigogcmwwmsSlmUbUdlB8&#10;04KH6b8JeQM/puGOzE/RHP4ZTAiX02Ga2RF0fnZWTzN38QsAAP//AwBQSwMEFAAGAAgAAAAhAGZd&#10;p+PgAAAADAEAAA8AAABkcnMvZG93bnJldi54bWxMj8FOwzAQRO9I/IO1SNyonUS0JcSpAImeyoHC&#10;B2xjEwdiO7LdJunXs5zobXdmNPu22ky2ZycdYuedhGwhgGnXeNW5VsLnx+vdGlhM6BT23mkJs46w&#10;qa+vKiyVH927Pu1Ty6jExRIlmJSGkvPYGG0xLvygHXlfPlhMtIaWq4Ajldue50IsucXO0QWDg34x&#10;uvnZH60Ee87OYYdov7dzjuMwm+3b7lnK25vp6RFY0lP6D8MfPqFDTUwHf3Qqsl5CsbqnJOnioaCJ&#10;EkW2XAE7kJTnYg28rvjlE/UvAAAA//8DAFBLAQItABQABgAIAAAAIQC2gziS/gAAAOEBAAATAAAA&#10;AAAAAAAAAAAAAAAAAABbQ29udGVudF9UeXBlc10ueG1sUEsBAi0AFAAGAAgAAAAhADj9If/WAAAA&#10;lAEAAAsAAAAAAAAAAAAAAAAALwEAAF9yZWxzLy5yZWxzUEsBAi0AFAAGAAgAAAAhAACj27e1AgAA&#10;uwUAAA4AAAAAAAAAAAAAAAAALgIAAGRycy9lMm9Eb2MueG1sUEsBAi0AFAAGAAgAAAAhAGZdp+Pg&#10;AAAADAEAAA8AAAAAAAAAAAAAAAAADwUAAGRycy9kb3ducmV2LnhtbFBLBQYAAAAABAAEAPMAAAAc&#10;BgAAAAA=&#10;" filled="f" stroked="f">
            <v:textbox inset=",0,,0">
              <w:txbxContent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CE5B91" w:rsidRDefault="00CE5B91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Pr="00C066C7" w:rsidRDefault="00CE5B91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59058C" w:rsidP="00D24391">
      <w:pPr>
        <w:ind w:left="-142"/>
      </w:pPr>
      <w:r w:rsidRPr="001D6A5B">
        <w:rPr>
          <w:noProof/>
          <w:lang w:eastAsia="ru-RU"/>
        </w:rPr>
        <w:pict>
          <v:shape id="_x0000_s1035" type="#_x0000_t202" style="position:absolute;left:0;text-align:left;margin-left:197.4pt;margin-top:559.15pt;width:381.3pt;height:32.25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3swIAALI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BbUjGAnaQY0e2cGgO3lAYWTzM/Q6BbeHHhzNAfbB18Wq+3tZftNIyFVDxZbdKiWHhtEK+IX2pv/s&#10;6oijLchm+CgreIfujHRAh1p1NnmQDgToUKenU20slxI2SUxmUQhHJZyRIIkWjpxP0+l2r7R5z2SH&#10;rJFhBbV36HR/r41lQ9PJxT4mZMHb1tW/FRcb4DjuwNtw1Z5ZFq6cP5MgWcfrmHhkNl97JMhz77ZY&#10;EW9ehIsof5evVnn4y74bkrThVcWEfWaSVkj+rHRHkY+iOIlLy5ZXFs5S0mq7WbUK7SlIu3Cfyzmc&#10;nN38SxouCRDLi5DCGQnuZolXzOOFRwoSeckiiL0gTO6SeUASkheXId1zwf49JDRkOIlm0SimM+kX&#10;sQXuex0bTTtuYHi0vMtwfHKiqZXgWlSutIbydrSfpcLSP6cCyj0V2gnWanRUqzlsDq434qkPNrJ6&#10;AgUrCQIDLcLgA6OR6gdGAwyRDOvvO6oYRu0HAV1gJ85kqMnYTAYVJVzNsMFoNFdmnEy7XvFtA8hj&#10;nwl5C51Scydi21Iji2N/wWBwsRyHmJ08z/+d13nULn8DAAD//wMAUEsDBBQABgAIAAAAIQBUF66a&#10;4AAAAA4BAAAPAAAAZHJzL2Rvd25yZXYueG1sTI/BTsMwEETvSPyDtUjcqB3UhhDiVBWCExIiDQeO&#10;TuwmVuN1iN02/D2bE9xmNaPZN8V2dgM7mylYjxKSlQBmsPXaYifhs369y4CFqFCrwaOR8GMCbMvr&#10;q0Ll2l+wMud97BiVYMiVhD7GMec8tL1xKqz8aJC8g5+cinROHdeTulC5G/i9ECl3yiJ96NVonnvT&#10;HvcnJ2H3hdWL/X5vPqpDZev6UeBbepTy9mbePQGLZo5/YVjwCR1KYmr8CXVgg4S1yNYUJUNkKa1a&#10;IslDQqpZ1EZsgJcF/z+j/AUAAP//AwBQSwECLQAUAAYACAAAACEAtoM4kv4AAADhAQAAEwAAAAAA&#10;AAAAAAAAAAAAAAAAW0NvbnRlbnRfVHlwZXNdLnhtbFBLAQItABQABgAIAAAAIQA4/SH/1gAAAJQB&#10;AAALAAAAAAAAAAAAAAAAAC8BAABfcmVscy8ucmVsc1BLAQItABQABgAIAAAAIQDFI0F3swIAALIF&#10;AAAOAAAAAAAAAAAAAAAAAC4CAABkcnMvZTJvRG9jLnhtbFBLAQItABQABgAIAAAAIQBUF66a4AAA&#10;AA4BAAAPAAAAAAAAAAAAAAAAAA0FAABkcnMvZG93bnJldi54bWxQSwUGAAAAAAQABADzAAAAGgYA&#10;AAAA&#10;" filled="f" stroked="f">
            <v:textbox inset="0,0,0,0">
              <w:txbxContent>
                <w:p w:rsidR="00220473" w:rsidRPr="00437E7E" w:rsidRDefault="00220473" w:rsidP="00220473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437E7E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МИНТРУД РАЗРЕШИЛ НЕ УКАЗЫВАТЬ В ГРАФИКЕ ОТПУСКОВ КОНКРЕТНЫЕ ДАТЫ</w:t>
                  </w:r>
                </w:p>
                <w:p w:rsidR="00CE5B91" w:rsidRPr="005533CB" w:rsidRDefault="00CE5B91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CE5B91" w:rsidRPr="00FD69E9" w:rsidRDefault="00CE5B91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DD0A9F" w:rsidRDefault="00CE5B91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CE5B91" w:rsidRPr="00A361A1" w:rsidRDefault="00CE5B91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147500" w:rsidRDefault="00CE5B91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33540" w:rsidRDefault="00CE5B91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5B3F27" w:rsidRDefault="00CE5B91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211D3" w:rsidRDefault="00CE5B91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59058C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86.65pt;margin-top:601.25pt;width:405.25pt;height:147.3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btQIAALg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p3iZGgHfTogY0G3coRhcTWZ+h1Cm73PTiaEezg67jq/k6WXzUSctVQsWU3SsmhYbSC/EJ70z+7&#10;OuFoC7IZPsgK4tCdkQ5orFVniwflQIAOfXo89cbmUoIxCkkczyOMSji7DOZxBBsbg6bH673S5h2T&#10;HbKLDCtovoOn+zttJteji40mZMHbFuw0bcUzA2BOFggOV+2ZTcP180cSJOvFekE8MovXHgny3Lsp&#10;VsSLi3Ae5Zf5apWHP23ckKQNryombJijtkLyZ707qHxSxUldWra8snA2Ja22m1Wr0J6Ctgv3HQpy&#10;5uY/T8PVC7i8oBTOSHA7S7wiXsw9UpDIS+bBwgvC5DaJA5KQvHhO6Y4L9u+U0JDhJJpFk5p+yy1w&#10;32tuNO24genR8i7Di5MTTa0G16JyrTWUt9P6rBQ2/adSQLuPjXaKtSKd5GrGzTg9DjcprJw3snoE&#10;DSsJCgOhwuiDRSPVd4wGGCMZ1t92VDGM2vcC3oGdOceFcoskJASsm6OVihKuZ9hgNC1XZppPu17x&#10;bQPo02sT8gbeS82dkp8yObwyGA+O0GGU2flzvndeTwN3+QsAAP//AwBQSwMEFAAGAAgAAAAhAE/c&#10;jBPhAAAADgEAAA8AAABkcnMvZG93bnJldi54bWxMT8tOwzAQvCPxD9YicaNOgKQQ4lS8egAkqhaE&#10;4ObGSxJhr6PYbQNfz/YEtxnNaB7lbHRWbHEInScF6SQBgVR701Gj4PVlfnIBIkRNRltPqOAbA8yq&#10;w4NSF8bvaInbVWwEh1AotII2xr6QMtQtOh0mvkdi7dMPTkemQyPNoHcc7qw8TZJcOt0RN7S6x9sW&#10;66/VxnEJ4Y18cH7xaJ8+7t7vn5c/b/NRqeOj8foKRMQx/plhP5+nQ8Wb1n5DJgir4Oz8MmMrC2k+&#10;5Vd7S5onjNaM8izNQFal/H+j+gUAAP//AwBQSwECLQAUAAYACAAAACEAtoM4kv4AAADhAQAAEwAA&#10;AAAAAAAAAAAAAAAAAAAAW0NvbnRlbnRfVHlwZXNdLnhtbFBLAQItABQABgAIAAAAIQA4/SH/1gAA&#10;AJQBAAALAAAAAAAAAAAAAAAAAC8BAABfcmVscy8ucmVsc1BLAQItABQABgAIAAAAIQAuirhbtQIA&#10;ALgFAAAOAAAAAAAAAAAAAAAAAC4CAABkcnMvZTJvRG9jLnhtbFBLAQItABQABgAIAAAAIQBP3IwT&#10;4QAAAA4BAAAPAAAAAAAAAAAAAAAAAA8FAABkcnMvZG93bnJldi54bWxQSwUGAAAAAAQABADzAAAA&#10;HQYAAAAA&#10;" filled="f" stroked="f">
            <v:textbox inset="0,0,,0">
              <w:txbxContent>
                <w:p w:rsidR="00CE5B91" w:rsidRPr="00BD269A" w:rsidRDefault="00CE5B91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 xml:space="preserve">Ведомство в письме сформулировало позицию, отличную от мнения </w:t>
                  </w:r>
                  <w:proofErr w:type="spellStart"/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Роструда</w:t>
                  </w:r>
                  <w:proofErr w:type="spellEnd"/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, однако поддержанную ранее Верховным судом.</w:t>
                  </w:r>
                </w:p>
                <w:p w:rsidR="00CE5B91" w:rsidRPr="00CE5B91" w:rsidRDefault="00CE5B91" w:rsidP="00CE5B9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E5B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учесть новый подход при составлении графика отпусков.</w:t>
                  </w:r>
                </w:p>
                <w:p w:rsidR="00CE5B91" w:rsidRDefault="00CE5B91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220473" w:rsidRPr="00437E7E" w:rsidRDefault="00220473" w:rsidP="00220473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работодатель может выбрать, обозначать ли время ежегодных отпусков персонала с точными датами или только с месяцами.</w:t>
                  </w:r>
                </w:p>
                <w:p w:rsidR="00CE5B91" w:rsidRDefault="00CE5B91" w:rsidP="00980FEF">
                  <w:pPr>
                    <w:pStyle w:val="af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EA6F15">
      <w:pPr>
        <w:jc w:val="both"/>
      </w:pPr>
    </w:p>
    <w:p w:rsidR="00CF4F22" w:rsidRDefault="0059058C" w:rsidP="002679F0">
      <w:r>
        <w:rPr>
          <w:noProof/>
          <w:lang w:eastAsia="ru-RU"/>
        </w:rPr>
        <w:pict>
          <v:rect id="Rectangle 451" o:spid="_x0000_s1037" style="position:absolute;margin-left:23.2pt;margin-top:638.2pt;width:132.65pt;height:168.3pt;z-index:-251347968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5cYQIAAMkEAAAOAAAAZHJzL2Uyb0RvYy54bWysVN9v0zAQfkfif7D8zvJjdCtV02naGEIa&#10;MFEQz67tJBaOz5zdpuOv5+ysZWMvCJFI1l18/nzf3XdZXuwHy3YagwHX8Oqk5Ew7Ccq4ruFfv9y8&#10;mnMWonBKWHC64fc68IvVyxfL0S90DT1YpZERiAuL0Te8j9EviiLIXg8inIDXjjZbwEFEcrErFIqR&#10;0Adb1GV5VoyAyiNIHQJ9vZ42+Srjt62W8VPbBh2ZbTjlFvOKed2ktVgtxaJD4XsjH9IQ/5DFIIyj&#10;S49Q1yIKtkXzDGowEiFAG08kDAW0rZE6cyA2VfkHm3UvvM5cqDjBH8sU/h+s/Li7Q2YU9a7mzImB&#10;evSZqiZcZzV7PatShUYfFhS49neYOAZ/C/J7YA6ueorTl4gw9looyivHF08OJCfQUbYZP4AifLGN&#10;kIu1b3FIgFQGts89uT/2RO8jk/SxOivrqpxxJmmvquZVVeauFWJxOO4xxHcaBpaMhiOln+HF7jZE&#10;Sp9CDyE5fbBG3Rhrs4Pd5soi2wkSyE2d3sSYjoTHYdaxseGn1fksIz/ZC38HMZhISrdmaPi8TM+k&#10;vVS3t05lHUZh7GTT/dal/HTWMPHIddoSxLpXI1MmMT2dvakrTg4Juj6fQJmwHU2ijMgZQvxmYp9l&#10;lAr7jPD8LL0PhOGAnuk/uji3M3VwUkLcb/aTYo7i2IC6pwbTfbmL9D8gowf8ydlIs9Xw8GMrUHNm&#10;3zsSSRrEg4EHY3MwhJN0tOGRs8m8itPAbj2arifkKjNxcElCak1ucRLZlAVlnxyal8zjYbbTQD72&#10;c9TvP9DqFwAAAP//AwBQSwMEFAAGAAgAAAAhAAjWcePdAAAADAEAAA8AAABkcnMvZG93bnJldi54&#10;bWxMT8tOwzAQvCPxD9YicaNOUlKFEKdCSIgTQjT5ADde4qh+RLabBr6e5QS3nYdmZ5r9ag1bMMTJ&#10;OwH5JgOGbvBqcqOAvnu5q4DFJJ2SxjsU8IUR9u31VSNr5S/uA5dDGhmFuFhLATqlueY8DhqtjBs/&#10;oyPt0wcrE8EwchXkhcKt4UWW7biVk6MPWs74rHE4Hc5WwNLl3dtDsaus/g5mfO156k/vQtzerE+P&#10;wBKu6c8Mv/WpOrTU6ejPTkVmBJRVSU7ii7KgixzbPKMxR6LutyTytuH/R7Q/AAAA//8DAFBLAQIt&#10;ABQABgAIAAAAIQC2gziS/gAAAOEBAAATAAAAAAAAAAAAAAAAAAAAAABbQ29udGVudF9UeXBlc10u&#10;eG1sUEsBAi0AFAAGAAgAAAAhADj9If/WAAAAlAEAAAsAAAAAAAAAAAAAAAAALwEAAF9yZWxzLy5y&#10;ZWxzUEsBAi0AFAAGAAgAAAAhAJxuflxhAgAAyQQAAA4AAAAAAAAAAAAAAAAALgIAAGRycy9lMm9E&#10;b2MueG1sUEsBAi0AFAAGAAgAAAAhAAjWcePdAAAADAEAAA8AAAAAAAAAAAAAAAAAuwQAAGRycy9k&#10;b3ducmV2LnhtbFBLBQYAAAAABAAEAPMAAADFBQAAAAA=&#10;" fillcolor="#f2f2f2" strokecolor="#f2f2f2" strokeweight=".25pt">
            <v:shadow on="t" color="#868686"/>
            <v:textbox inset="0,0,0,0">
              <w:txbxContent>
                <w:p w:rsidR="00CE5B91" w:rsidRDefault="00CE5B91" w:rsidP="00CE5B9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ы</w:t>
                  </w: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CE5B91" w:rsidRDefault="00CE5B91" w:rsidP="00220473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Пис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ь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мо Минтруда России от 26.09.2024 N 14-6/ООГ-5659</w:t>
                    </w:r>
                  </w:hyperlink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37E7E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Обзор: «Работо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д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ателям на заметку: полезные ответы </w:t>
                    </w:r>
                    <w:proofErr w:type="spellStart"/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онлайн-инспекции</w:t>
                    </w:r>
                    <w:proofErr w:type="spellEnd"/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за август 2024 года»</w:t>
                    </w:r>
                  </w:hyperlink>
                </w:p>
                <w:p w:rsidR="00CE5B91" w:rsidRPr="006F780F" w:rsidRDefault="00CE5B91" w:rsidP="00CE5B9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Pr="00A975E9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D6A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1D6A5B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KhtwIAALs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NzjATtoEQPbDToVo7oMiI2P0OvUzC778HQjHABdXZcdX8ny68aCblqqNiyG6Xk0DBaQXyhfemf&#10;PZ1wtAXZDB9kBY7ozkgHNNaqs8mDdCBAhzo9nmpjgymty/llPI9mGJVwFydBRGbOBU2Pr3ulzTsm&#10;O2QXGVZQe4dO93fa2GhoejSxzoQseNu6+rfi2QEYTifgG57aOxuFK+ePJEjWi/WCeCSK1x4J8ty7&#10;KVbEi4twPssv89UqD39avyFJG15VTFg3R2mF5M9KdxD5JIqTuLRseWXhbEhabTerVqE9BWkX7jsk&#10;5MzMfx6GSwJweUEpjEhwGyVeES/mHinIzEvmwcILwuQ2iQOSkLx4TumOC/bvlNCQ4WQGNXV0fsst&#10;cN9rbjTtuIHh0fIuw4uTEU2tBNeicqU1lLfT+iwVNvynVEC5j4V2grUandRqxs3oeiM8NcJGVo8g&#10;YSVBYaBTmHywaKT6jtEAUyTD+tuOKoZR+15AGyQhIXbsuA0s1Pnp5nhKRQkQGTYYTcuVmUbUrld8&#10;24CHqeGEvIGWqblTs+2tKZpDo8GEcKQO08yOoPO9s3qauctfAAAA//8DAFBLAwQUAAYACAAAACEA&#10;QNZeG94AAAAJAQAADwAAAGRycy9kb3ducmV2LnhtbEyPwU7DMBBE70j8g7VI3KjTVJSQxqkAiZ7K&#10;oYUP2MZuHIjXUew2Sb+e7QluO5rR7JtiPbpWnE0fGk8K5rMEhKHK64ZqBV+f7w8ZiBCRNLaejILJ&#10;BFiXtzcF5toPtDPnfawFl1DIUYGNsculDJU1DsPMd4bYO/reYWTZ11L3OHC5a2WaJEvpsCH+YLEz&#10;b9ZUP/uTU+Au80u/RXTfmynFoZvs5mP7qtT93fiyAhHNGP/CcMVndCiZ6eBPpINoFSyWPCUqeHp+&#10;BMH+IrkeBw5mWQqyLOT/BeUvAAAA//8DAFBLAQItABQABgAIAAAAIQC2gziS/gAAAOEBAAATAAAA&#10;AAAAAAAAAAAAAAAAAABbQ29udGVudF9UeXBlc10ueG1sUEsBAi0AFAAGAAgAAAAhADj9If/WAAAA&#10;lAEAAAsAAAAAAAAAAAAAAAAALwEAAF9yZWxzLy5yZWxzUEsBAi0AFAAGAAgAAAAhANdl0qG3AgAA&#10;uwUAAA4AAAAAAAAAAAAAAAAALgIAAGRycy9lMm9Eb2MueG1sUEsBAi0AFAAGAAgAAAAhAEDWXhve&#10;AAAACQEAAA8AAAAAAAAAAAAAAAAAEQUAAGRycy9kb3ducmV2LnhtbFBLBQYAAAAABAAEAPMAAAAc&#10;BgAAAAA=&#10;" filled="f" stroked="f">
            <v:textbox inset=",0,,0">
              <w:txbxContent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220473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  <w:r w:rsidR="00220473">
                    <w:rPr>
                      <w:b/>
                      <w:color w:val="FFFFFF"/>
                      <w:sz w:val="24"/>
                      <w:szCs w:val="24"/>
                    </w:rPr>
                    <w:t>,</w:t>
                  </w:r>
                </w:p>
                <w:p w:rsidR="00CE5B91" w:rsidRDefault="00220473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Руководителю</w:t>
                  </w:r>
                </w:p>
                <w:p w:rsidR="00CE5B91" w:rsidRDefault="00CE5B91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CE5B91" w:rsidRPr="00C066C7" w:rsidRDefault="00CE5B91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D6A5B">
        <w:rPr>
          <w:rFonts w:ascii="Century Gothic" w:hAnsi="Century Gothic" w:cs="Century Gothic"/>
          <w:noProof/>
          <w:szCs w:val="22"/>
        </w:rPr>
        <w:pict>
          <v:shape id="_x0000_s1040" type="#_x0000_t202" style="position:absolute;left:0;text-align:left;margin-left:172.05pt;margin-top:34.5pt;width:412.85pt;height:26.2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s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18jDhpoUaPdNDoTgzIj0x++k4l4PbQgaMeYB98bayquxfFd4W4WNeE7+itlKKvKSmBn29uui+u&#10;jjjKgGz7T6KEd8heCws0VLI1yYN0IECHOj2damO4FLAZBeHMjyOMCjibwbew5FySTLc7qfQHKlpk&#10;jBRLqL1FJ4d7pQ0bkkwu5jEuctY0tv4Nv9gAx3EH3oar5sywsOV8jr14s9wsQycM5hsn9LLMuc3X&#10;oTPP/UWUzbL1OvN/mXf9MKlZWVJunpmk5Yd/VrqjyEdRnMSlRMNKA2coKbnbrhuJDgSkndvP5hxO&#10;zm7uJQ2bBIjlVUh+EHp3Qezk8+XCCfMwcuKFt3Q8P76L514Yh1l+GdI94/TfQ0J9iuMoiEYxnUm/&#10;is2z39vYSNIyDcOjYW2KlycnkhgJbnhpS6sJa0b7RSoM/XMqoNxToa1gjUZHtephO4y9MZsaYSvK&#10;J5CwFKAw0ClMPjBqIX9i1MMUSbH6sSeSYtR85NAGZuRMhpyM7WQQXsDVFGuMRnOtx9G07yTb1YA8&#10;NhoXt9AqFbMqNj01sjg2GEwGG8xxipnR8/Lfep1n7eo3AAAA//8DAFBLAwQUAAYACAAAACEAl9Wq&#10;XuAAAAALAQAADwAAAGRycy9kb3ducmV2LnhtbEyPwU6DQBCG7ya+w2ZMvNmFWolQlqYxejIxUjz0&#10;uMAUNmVnkd22+PZOT3qbyXz55/vzzWwHccbJG0cK4kUEAqlxraFOwVf19vAMwgdNrR4coYIf9LAp&#10;bm9ynbXuQiWed6ETHEI+0wr6EMZMSt/0aLVfuBGJbwc3WR14nTrZTvrC4XaQyyhKpNWG+EOvR3zp&#10;sTnuTlbBdk/lq/n+qD/LQ2mqKo3oPTkqdX83b9cgAs7hD4arPqtDwU61O1HrxaDgcbWKGVWQpNzp&#10;CsRJymVqnpbxE8gil/87FL8AAAD//wMAUEsBAi0AFAAGAAgAAAAhALaDOJL+AAAA4QEAABMAAAAA&#10;AAAAAAAAAAAAAAAAAFtDb250ZW50X1R5cGVzXS54bWxQSwECLQAUAAYACAAAACEAOP0h/9YAAACU&#10;AQAACwAAAAAAAAAAAAAAAAAvAQAAX3JlbHMvLnJlbHNQSwECLQAUAAYACAAAACEAyfMxrLQCAACz&#10;BQAADgAAAAAAAAAAAAAAAAAuAgAAZHJzL2Uyb0RvYy54bWxQSwECLQAUAAYACAAAACEAl9WqXuAA&#10;AAALAQAADwAAAAAAAAAAAAAAAAAOBQAAZHJzL2Rvd25yZXYueG1sUEsFBgAAAAAEAAQA8wAAABsG&#10;AAAAAA==&#10;" filled="f" stroked="f">
            <v:textbox inset="0,0,0,0">
              <w:txbxContent>
                <w:p w:rsidR="00220473" w:rsidRPr="00437E7E" w:rsidRDefault="00220473" w:rsidP="00220473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437E7E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БАНК РОССИИ УСТАНОВИЛ ПОРЯДОК ПЕРЕСМОТРА СТЕПЕНИ РИСКА ПОДОЗРИТЕЛЬНЫХ ОПЕРАЦИЙ</w:t>
                  </w:r>
                </w:p>
                <w:p w:rsidR="00CE5B91" w:rsidRPr="000E5FED" w:rsidRDefault="00CE5B91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856556" w:rsidRDefault="00CE5B91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433B78" w:rsidRDefault="00CE5B91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33540" w:rsidRDefault="00CE5B91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511483" w:rsidRDefault="00CE5B91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317DB3" w:rsidRDefault="00CE5B91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D6A5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1D6A5B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margin-left:167.4pt;margin-top:69.2pt;width:410.8pt;height:219.7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pJuAIAALcFAAAOAAAAZHJzL2Uyb0RvYy54bWysVNuOmzAQfa/Uf7D8znKpQwJastoNoaq0&#10;vUi7/QAHTLAKNrWdkG3Vf+/YhGSz+1K15cEyM+MztzNzfXPoWrRnSnMpMhxeBRgxUcqKi22Gvz4W&#10;3gIjbaioaCsFy/AT0/hm+fbN9dCnLJKNbCumEIAInQ59hhtj+tT3ddmwjuor2TMBylqqjhr4VVu/&#10;UnQA9K71oyCI/UGqqleyZFqDNB+VeOnw65qV5nNda2ZQm2GIzbhTuXNjT395TdOton3Dy2MY9C+i&#10;6CgX4PQElVND0U7xV1AdL5XUsjZXpex8Wde8ZC4HyCYMXmTz0NCeuVygOLo/lUn/P9jy0/6LQrzK&#10;cIKRoB206JEdDLqTBxQSW56h1ylYPfRgZw4ghza7VHV/L8tvGgm5aqjYslul5NAwWkF4oX3pP3s6&#10;4mgLshk+ygr80J2RDuhQq87WDqqBAB3a9HRqjY2lBOEsCudhDKoSdFESknjmmufTdHreK23eM9kh&#10;e8mwgt47eLq/18aGQ9PJxHoTsuBt6/rfigsBGI4ScA5Prc6G4dr5MwmS9WK9IB6J4rVHgjz3bosV&#10;8eIinM/yd/lqlYe/rN+QpA2vKiasm4laIfmz1h1JPpLiRC4tW15ZOBuSVtvNqlVoT4Hahftc0UFz&#10;NvMvw3BFgFxepBRGJLiLEq+IF3OPFGTmJfNg4QVhcpfEAUlIXlymdM8F+/eU0ACsm0WzkU3noF/k&#10;FrjvdW407biB5dHyLsOLkxFNLQfXonKtNZS34/1ZKWz451JAu6dGO8Zako50NYfNwc1GGE2TsJHV&#10;E3BYSWAYsBE2H1waqX5gNMAWybD+vqOKYdR+EDAHduVMF+UuQF0C0s0kpaKE5xk2GI3XlRnX065X&#10;fNsA+jhtQt7CvNTcMdkO1hjJccpgO7iEjpvMrp/n/87qvG+XvwEAAP//AwBQSwMEFAAGAAgAAAAh&#10;ALz38R7jAAAADAEAAA8AAABkcnMvZG93bnJldi54bWxMj0tPwzAQhO9I/AdrkbhRJ21TVSFOxasH&#10;QAL1IQQ3N16SCHsdxW4b+PVsT3AczWjmm2IxOCsO2IfWk4J0lIBAqrxpqVaw3Syv5iBC1GS09YQK&#10;vjHAojw/K3Ru/JFWeFjHWnAJhVwraGLscilD1aDTYeQ7JPY+fe90ZNnX0vT6yOXOynGSzKTTLfFC&#10;ozu8a7D6Wu8djxDeykfnX5/s88f9+8PL6udtOSh1eTHcXIOIOMS/MJzwGR1KZtr5PZkgrILJZMro&#10;kY1xmoE4JdJsNgWxU5DNkwxkWcj/J8pfAAAA//8DAFBLAQItABQABgAIAAAAIQC2gziS/gAAAOEB&#10;AAATAAAAAAAAAAAAAAAAAAAAAABbQ29udGVudF9UeXBlc10ueG1sUEsBAi0AFAAGAAgAAAAhADj9&#10;If/WAAAAlAEAAAsAAAAAAAAAAAAAAAAALwEAAF9yZWxzLy5yZWxzUEsBAi0AFAAGAAgAAAAhAO9s&#10;ykm4AgAAtwUAAA4AAAAAAAAAAAAAAAAALgIAAGRycy9lMm9Eb2MueG1sUEsBAi0AFAAGAAgAAAAh&#10;ALz38R7jAAAADAEAAA8AAAAAAAAAAAAAAAAAEgUAAGRycy9kb3ducmV2LnhtbFBLBQYAAAAABAAE&#10;APMAAAAiBgAAAAA=&#10;" filled="f" stroked="f">
            <v:textbox inset="0,0,,0">
              <w:txbxContent>
                <w:p w:rsidR="00CE5B91" w:rsidRPr="00BD269A" w:rsidRDefault="00CE5B91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Центробанк описал, как организация может оспорить присвоенный ей высокий уровень риска и подтвердить, что не участвует в противоправных действиях.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9B20EB" w:rsidRDefault="00CE5B91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новых способах подтверждения своей благонадежности.</w:t>
                  </w:r>
                </w:p>
                <w:p w:rsidR="00CE5B91" w:rsidRDefault="00CE5B91" w:rsidP="00F07CE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20473" w:rsidRPr="00437E7E" w:rsidRDefault="00220473" w:rsidP="00220473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с 8 октября подать в Центробанк заявление о пересмотре высокого уровня риска совершения подозрительных операций можно на бумаге либо через интернет-приемную;</w:t>
                  </w:r>
                </w:p>
                <w:p w:rsidR="00220473" w:rsidRPr="00437E7E" w:rsidRDefault="00220473" w:rsidP="00220473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 xml:space="preserve">в заявлении нужно </w:t>
                  </w:r>
                  <w:proofErr w:type="gramStart"/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указать</w:t>
                  </w:r>
                  <w:proofErr w:type="gramEnd"/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мотивы несогласия со степенью риска, описание </w:t>
                  </w:r>
                  <w:proofErr w:type="spellStart"/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бизнес-модели</w:t>
                  </w:r>
                  <w:proofErr w:type="spellEnd"/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 xml:space="preserve"> и фактических видов деятельности, показатели финансовой отчетности, размер уставного капитала;</w:t>
                  </w:r>
                </w:p>
                <w:p w:rsidR="00220473" w:rsidRPr="00437E7E" w:rsidRDefault="00220473" w:rsidP="00220473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если Банк России выявит недостоверную информацию, он не станет рассматривать заявление по существу.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980FEF" w:rsidRDefault="00CE5B91" w:rsidP="00220473">
                  <w:pPr>
                    <w:pStyle w:val="af"/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1D6A5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1D6A5B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pt;margin-top:105pt;width:121.05pt;height:96.05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iXwIAAMgEAAAOAAAAZHJzL2Uyb0RvYy54bWysVN9v0zAQfkfif7D8ztI0dB1V02nqGEIa&#10;MDEQz67tJBaOz5zdpttfz9lp94O9IEQiWXfx+fN9d99leb7vLdtpDAZczcuTCWfaSVDGtTX//u3q&#10;zRlnIQqnhAWna36nAz9fvX61HPxCT6EDqzQyAnFhMfiadzH6RVEE2elehBPw2tFmA9iLSC62hUIx&#10;EHpvi+lkcloMgMojSB0Cfb0cN/kq4zeNlvFL0wQdma055RbzinndpLVYLcWiReE7Iw9piH/IohfG&#10;0aUPUJciCrZF8wKqNxIhQBNPJPQFNI2ROnMgNuXkDza3nfA6c6HiBP9QpvD/YOXn3Q0yo2pOjXKi&#10;pxZ9paIJ11rNqnmZCjT4sKC4W3+DiWLw1yB/BuZg3VGcvkCEodNCUVo5vnh2IDmBjrLN8AkU4Ytt&#10;hFyrfYN9AqQqsH1uyd1DS/Q+Mkkfy1k1r6oZZ5L2yuptNZnOUk6FWByPewzxg4aeJaPmSOlneLG7&#10;DnEMPYbk9MEadWWszQ62m7VFthOkj6tpeg/o4WmYdWyoeVXOZxn52V74O4jeRBK6NT1VepKeUXqp&#10;bu+dyjKMwtjRJnbWpfx0ljDxyHXaEsRtpwamTGJazd5NS04O6Xk6H0GZsC0NoozIGUL8YWKXVZQK&#10;+4Lw2Wl6D4ThiJ6L++Ti3M7UwVEJcb/ZZ8GUuRGpvRtQd9Rgui93kX4HZHSA95wNNFo1D7+2AjVn&#10;9qMjkaQ5PBp4NDZHQzhJR2seORvNdRzndevRtB0hl5mJgwsSUmNyix+zoOyTQ+OSeRxGO83jUz9H&#10;Pf6AVr8BAAD//wMAUEsDBBQABgAIAAAAIQDs43yl3gAAAAoBAAAPAAAAZHJzL2Rvd25yZXYueG1s&#10;TI/NTsMwEITvSLyDtUjcqH+AqA1xqqoS4oQQTR7AjU0cNV5HtpsGnh73BLdZzWj2m2q7uJHMJsTB&#10;owS+YkAMdl4P2Etom9eHNZCYFGo1ejQSvk2EbX17U6lS+wt+mvmQepJLMJZKgk1pKimNnTVOxZWf&#10;DGbvywenUj5DT3VQl1zuRioYK6hTA+YPVk1mb013OpydhLnhzftGFGtnf8LYv7U0tacPKe/vlt0L&#10;kGSW9BeGK35GhzozHf0ZdSSjhILlKUmC4FeRA49McCBHCU+CPwOtK/p/Qv0LAAD//wMAUEsBAi0A&#10;FAAGAAgAAAAhALaDOJL+AAAA4QEAABMAAAAAAAAAAAAAAAAAAAAAAFtDb250ZW50X1R5cGVzXS54&#10;bWxQSwECLQAUAAYACAAAACEAOP0h/9YAAACUAQAACwAAAAAAAAAAAAAAAAAvAQAAX3JlbHMvLnJl&#10;bHNQSwECLQAUAAYACAAAACEAU4g54l8CAADIBAAADgAAAAAAAAAAAAAAAAAuAgAAZHJzL2Uyb0Rv&#10;Yy54bWxQSwECLQAUAAYACAAAACEA7ON8pd4AAAAKAQAADwAAAAAAAAAAAAAAAAC5BAAAZHJzL2Rv&#10;d25yZXYueG1sUEsFBgAAAAAEAAQA8wAAAMQFAAAAAA==&#10;" fillcolor="#f2f2f2" strokecolor="#f2f2f2" strokeweight=".25pt">
            <v:shadow on="t" color="#868686"/>
            <v:textbox inset="0,0,0,0">
              <w:txbxContent>
                <w:p w:rsidR="00CE5B91" w:rsidRDefault="00CE5B91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E5B91" w:rsidRDefault="00CE5B91" w:rsidP="002204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Указание Бан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к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а России от 23.09.2024 N 6853-У</w:t>
                    </w:r>
                  </w:hyperlink>
                </w:p>
                <w:p w:rsidR="00CE5B91" w:rsidRPr="00B309B5" w:rsidRDefault="00CE5B91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0E5FED" w:rsidRDefault="00CE5B91" w:rsidP="00E01AA9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4366EC" w:rsidRDefault="00CE5B91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220473" w:rsidP="00324743">
      <w:pPr>
        <w:rPr>
          <w:rFonts w:ascii="Century Gothic" w:hAnsi="Century Gothic" w:cs="Century Gothic"/>
          <w:sz w:val="28"/>
          <w:szCs w:val="28"/>
        </w:rPr>
      </w:pPr>
      <w:r w:rsidRPr="001D6A5B">
        <w:rPr>
          <w:noProof/>
          <w:sz w:val="28"/>
          <w:szCs w:val="28"/>
          <w:lang w:eastAsia="ru-RU"/>
        </w:rPr>
        <w:pict>
          <v:shape id="_x0000_s1046" type="#_x0000_t202" style="position:absolute;margin-left:11.2pt;margin-top:310.45pt;width:149.85pt;height:108pt;z-index:2519726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LjugIAAL0FAAAOAAAAZHJzL2Uyb0RvYy54bWysVG1vmzAQ/j5p/8Hyd4ohhARUUrUhTJO6&#10;F6ndD3DABGtgM9sJ6ar9951N3tp+mbbxAdm+83PP3T2+65t916IdU5pLkeHgimDERCkrLjYZ/vZY&#10;eHOMtKGioq0ULMNPTOObxft310OfslA2sq2YQgAidDr0GW6M6VPf12XDOqqvZM8EGGupOmpgqzZ+&#10;pegA6F3rh4TE/iBV1StZMq3hNB+NeOHw65qV5ktda2ZQm2HgZtxfuf/a/v3FNU03ivYNLw806F+w&#10;6CgXEPQElVND0VbxN1AdL5XUsjZXpex8Wde8ZC4HyCYgr7J5aGjPXC5QHN2fyqT/H2z5efdVIV5l&#10;eBpjJGgHPXpke4Pu5B5NwsgWaOh1Cn4PPXiaPRig0S5Z3d/L8rtGQi4bKjbsVik5NIxWQDCwN/2L&#10;qyOOtiDr4ZOsIBDdGumA9rXqbPWgHgjQoVFPp+ZYMqUNmZAJSaYYlWALJrMgJq59Pk2P13ulzQcm&#10;O2QXGVbQfQdPd/faWDo0PbrYaEIWvG2dAlrx4gAcxxMIDletzdJwDX1OSLKar+aRF4XxyotInnu3&#10;xTLy4iKYTfNJvlzmwS8bN4jShlcVEzbMUVxB9GfNO8h8lMVJXlq2vLJwlpJWm/WyVWhHQdyF+1zR&#10;wXJ281/ScEWAXF6lFIQRuQsTr4jnMy8qoqmXzMjcI0Fyl8QkSqK8eJnSPRfs31NCQ4aTaTgd1XQm&#10;/So34r63udG04wbGR8u7DM9PTjS1GlyJyrXWUN6O64tSWPrnUkC7j412irUiHeVq9uu9ex2h05qV&#10;81pWT6BhJUFhIFSYfbBopPqJ0QBzJMP6x5YqhlH7UcA7SIIosoPHbWChLk/Xx1MqSoDIsMFoXC7N&#10;OKS2veKbBiKML07IW3gzNXdqPrM5vDSYES6pwzyzQ+hy77zOU3fxGwAA//8DAFBLAwQUAAYACAAA&#10;ACEAxrZcON8AAAAMAQAADwAAAGRycy9kb3ducmV2LnhtbEyPwU7DMBBE70j8g7VI3Khdl6IqxKkA&#10;iZ7KgcIHbGM3TontyHabpF/PcqK33ZnR7NtyPbqOnU1MbfAK5jMBzPg66NY3Cr6/3h9WwFJGr7EL&#10;3iiYTIJ1dXtTYqHD4D/NeZcbRiU+FajA5twXnKfaGodpFnrjyTuE6DDTGhuuIw5U7jouhXjiDltP&#10;Fyz25s2a+md3cgrcZX6JW0R33EwSh36ym4/tq1L3d+PLM7Bsxvwfhj98QoeKmPbh5HVinQIpiTyT&#10;LlaPS2CUWEhJw56khRBL4FXJr5+ofgEAAP//AwBQSwECLQAUAAYACAAAACEAtoM4kv4AAADhAQAA&#10;EwAAAAAAAAAAAAAAAAAAAAAAW0NvbnRlbnRfVHlwZXNdLnhtbFBLAQItABQABgAIAAAAIQA4/SH/&#10;1gAAAJQBAAALAAAAAAAAAAAAAAAAAC8BAABfcmVscy8ucmVsc1BLAQItABQABgAIAAAAIQB2DWLj&#10;ugIAAL0FAAAOAAAAAAAAAAAAAAAAAC4CAABkcnMvZTJvRG9jLnhtbFBLAQItABQABgAIAAAAIQDG&#10;tlw43wAAAAwBAAAPAAAAAAAAAAAAAAAAABQFAABkcnMvZG93bnJldi54bWxQSwUGAAAAAAQABADz&#10;AAAAIAYAAAAA&#10;" filled="f" stroked="f">
            <v:textbox inset=",0,,0">
              <w:txbxContent>
                <w:p w:rsidR="00CE5B91" w:rsidRPr="00A56B9E" w:rsidRDefault="00CE5B91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bookmarkStart w:id="0" w:name="_GoBack"/>
                  <w:bookmarkEnd w:id="0"/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CE5B91" w:rsidRPr="00A56B9E" w:rsidRDefault="00CE5B91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CE5B91" w:rsidRPr="00C066C7" w:rsidRDefault="00CE5B91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D6A5B">
        <w:rPr>
          <w:noProof/>
          <w:sz w:val="28"/>
          <w:szCs w:val="28"/>
          <w:lang w:eastAsia="ru-RU"/>
        </w:rPr>
        <w:pict>
          <v:shape id="_x0000_s1047" type="#_x0000_t202" style="position:absolute;margin-left:204.25pt;margin-top:310.45pt;width:365.4pt;height:30.75pt;z-index:2519705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G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iRcFlpxL0vl2L5X+QEWH&#10;jJFhCb236GR/r7RhQ9LZxQTjomBta/vf8rMNcJx2IDZcNWeGhW3nc+Il63gdh04YLNZO6OW5c1us&#10;QmdR+FdRfpmvVrn/y8T1w7RhVUW5CTNLyw//rHUHkU+iOIpLiZZVBs5QUnK7WbUS7QlIu7CfrTmc&#10;nNzccxq2CJDLq5T8IPTugsQpFvGVExZh5CRXXux4fnKXLLwwCfPiPKV7xum/p4SGDCemjzadE+lX&#10;uXn2e5sbSTumYXi0rMtwfHQiqZHgmle2tZqwdrJflMLQP5UC2j032grWaHRSqx43o30bgZWzUfNG&#10;VE8gYSlAYSBGmHxgNEL+xGiAKZJh9WNHJMWo/cjhGZiRMxtyNjazQXgJVzOsMZrMlZ5G066XbNsA&#10;8vTQuLiFp1Izq+ITi8MDg8lgkzlMMTN6Xv5br9OsXf4GAAD//wMAUEsDBBQABgAIAAAAIQAxFFq8&#10;4QAAAA4BAAAPAAAAZHJzL2Rvd25yZXYueG1sTI/BTsMwEETvSPyDtUjcqJ0GIpLGqSoEJyREGg49&#10;Osk2sRqvQ+y24e9xTnCb1TzNzuTb2QzsgpPTliREKwEMqbGtpk7CV/X28AzMeUWtGiyhhB90sC1u&#10;b3KVtfZKJV72vmMhhFymJPTejxnnrunRKLeyI1LwjnYyyodz6ng7qWsINwNfC5FwozSFD70a8aXH&#10;5rQ/Gwm7A5Wv+vuj/iyPpa6qVNB7cpLy/m7ebYB5nP0fDEv9UB2K0Km2Z2odGyTEafwU0GCIJA1q&#10;QaL1YwysXlQcCeBFzv/PKH4BAAD//wMAUEsBAi0AFAAGAAgAAAAhALaDOJL+AAAA4QEAABMAAAAA&#10;AAAAAAAAAAAAAAAAAFtDb250ZW50X1R5cGVzXS54bWxQSwECLQAUAAYACAAAACEAOP0h/9YAAACU&#10;AQAACwAAAAAAAAAAAAAAAAAvAQAAX3JlbHMvLnJlbHNQSwECLQAUAAYACAAAACEAkL6XxrMCAACz&#10;BQAADgAAAAAAAAAAAAAAAAAuAgAAZHJzL2Uyb0RvYy54bWxQSwECLQAUAAYACAAAACEAMRRavOEA&#10;AAAOAQAADwAAAAAAAAAAAAAAAAANBQAAZHJzL2Rvd25yZXYueG1sUEsFBgAAAAAEAAQA8wAAABsG&#10;AAAAAA==&#10;" filled="f" stroked="f">
            <v:textbox inset="0,0,0,0">
              <w:txbxContent>
                <w:p w:rsidR="00220473" w:rsidRPr="00437E7E" w:rsidRDefault="00220473" w:rsidP="00220473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437E7E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СПИСОК ГОСЗАКУПОК С АВАНСОМ ПО КОНТРАКТУ НЕ МЕНЕЕ 80% РАСШИРЯЕТСЯ С 20 ОКТЯБРЯ</w:t>
                  </w:r>
                </w:p>
                <w:p w:rsidR="00CE5B91" w:rsidRPr="00411818" w:rsidRDefault="00CE5B91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EE6AE5" w:rsidRDefault="00CE5B91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1D6A5B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0" type="#_x0000_t32" style="position:absolute;margin-left:-5.45pt;margin-top:.1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JlubFXfAAAACgEAAA8AAABkcnMvZG93bnJldi54bWxMj8FO&#10;wzAMhu9IvENkJC5oSzoo2rqm04TEgSPbJK5Z47WFxqmadC17erwTO1m2P/3+nG8m14oz9qHxpCGZ&#10;KxBIpbcNVRoO+/fZEkSIhqxpPaGGXwywKe7vcpNZP9InnnexEhxCITMa6hi7TMpQ1uhMmPsOiXcn&#10;3zsTue0raXszcrhr5UKpV+lMQ3yhNh2+1Vj+7AanAcOQJmq7ctXh4zI+fS0u32O31/rxYdquQUSc&#10;4j8MV31Wh4Kdjn4gG0SrYZaoFaManl+4XgG1TFMQR56kCmSRy9sXij8AAAD//wMAUEsBAi0AFAAG&#10;AAgAAAAhALaDOJL+AAAA4QEAABMAAAAAAAAAAAAAAAAAAAAAAFtDb250ZW50X1R5cGVzXS54bWxQ&#10;SwECLQAUAAYACAAAACEAOP0h/9YAAACUAQAACwAAAAAAAAAAAAAAAAAvAQAAX3JlbHMvLnJlbHNQ&#10;SwECLQAUAAYACAAAACEAT7vvrSICAAA/BAAADgAAAAAAAAAAAAAAAAAuAgAAZHJzL2Uyb0RvYy54&#10;bWxQSwECLQAUAAYACAAAACEAmW5sVd8AAAAKAQAADwAAAAAAAAAAAAAAAAB8BAAAZHJzL2Rvd25y&#10;ZXYueG1sUEsFBgAAAAAEAAQA8wAAAIgFAAAAAA==&#10;"/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Default="00220473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1D6A5B">
        <w:rPr>
          <w:noProof/>
          <w:sz w:val="28"/>
          <w:szCs w:val="28"/>
          <w:lang w:eastAsia="ru-RU"/>
        </w:rPr>
        <w:pict>
          <v:shape id="_x0000_s1048" type="#_x0000_t202" style="position:absolute;margin-left:172.05pt;margin-top:368.2pt;width:406.15pt;height:218.1pt;z-index:25197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x6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LsllEkexi0Gzw/VBafOO&#10;yR7ZTY4VNN/B0+29NjYdmh1cbDQhS951TgCdODOA42SB4HDVntk0XD9/pEG6TJYJ8Ug0W3okKArv&#10;tlwQb1aGV3FxWSwWRfjTxg1J1vK6ZsKGOWgrJH/Wu73KJ1Uc1aVlx2sLZ1PSar1adAptKWi7dN++&#10;ICdu/nkargjA5QWlMCLBXZR65Sy58khJYi+9ChIvCNO7dBaQlBTlOaV7Lti/U0JjjlPbR0fnt9wC&#10;973mRrOeG5geHe9znBydaGY1uBS1a62hvJv2J6Ww6T+XAtp9aLRTrBXpJFezW+3c44giG97KeSXr&#10;J9CwkqAwECqMPti0Un3HaIQxkmP9bUMVw6h7L+Ad2Jlz2Ci3SUNCwLo6WKmo4HqODUbTdmGm+bQZ&#10;FF+3gD69NiFv4b003Cn5OZP9K4Px4AjtR5mdP6f/zut54M5/AQAA//8DAFBLAwQUAAYACAAAACEA&#10;Px8r7+QAAAAOAQAADwAAAGRycy9kb3ducmV2LnhtbEyPTUvDQBCG74L/YRnBm92kTUKJ2RS/etCC&#10;0lZEb9vsmASzsyG7baO/3ulJbzO8D+9HsRhtJw44+NaRgngSgUCqnGmpVvC6XV7NQfigyejOESr4&#10;Rg+L8vys0LlxR1rjYRNqwSbkc62gCaHPpfRVg1b7ieuRWPt0g9WB36GWZtBHNrednEZRJq1uiRMa&#10;3eNdg9XXZm85hPBWPlr38tStPu7fH57XP2/LUanLi/HmGkTAMfzBcKrP1aHkTju3J+NFp2CWJDGj&#10;LMTTWQrihMRploDY8ZVlaQSyLOT/GeUvAAAA//8DAFBLAQItABQABgAIAAAAIQC2gziS/gAAAOEB&#10;AAATAAAAAAAAAAAAAAAAAAAAAABbQ29udGVudF9UeXBlc10ueG1sUEsBAi0AFAAGAAgAAAAhADj9&#10;If/WAAAAlAEAAAsAAAAAAAAAAAAAAAAALwEAAF9yZWxzLy5yZWxzUEsBAi0AFAAGAAgAAAAhADwM&#10;PHq3AgAAuAUAAA4AAAAAAAAAAAAAAAAALgIAAGRycy9lMm9Eb2MueG1sUEsBAi0AFAAGAAgAAAAh&#10;AD8fK+/kAAAADgEAAA8AAAAAAAAAAAAAAAAAEQUAAGRycy9kb3ducmV2LnhtbFBLBQYAAAAABAAE&#10;APMAAAAiBgAAAAA=&#10;" filled="f" stroked="f">
            <v:textbox inset="0,0,,0">
              <w:txbxContent>
                <w:p w:rsidR="00CE5B91" w:rsidRDefault="00CE5B91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Правительство утвердило дополнительный перечень продукции, при закупках которой получатели средств федерального бюджета станут устанавливать в контрактах аванс не менее 80% в пределах лимитов бюджетных обязательств.</w:t>
                  </w:r>
                </w:p>
                <w:p w:rsidR="00CE5B91" w:rsidRPr="0015384D" w:rsidRDefault="00CE5B91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20473" w:rsidRPr="00437E7E" w:rsidRDefault="00220473" w:rsidP="00220473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заказчики и участники смогут учесть новые условия взаимодействия.</w:t>
                  </w:r>
                </w:p>
                <w:p w:rsidR="00CE5B91" w:rsidRDefault="00CE5B91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20473" w:rsidRPr="00437E7E" w:rsidRDefault="00220473" w:rsidP="00220473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в список входит 35 позиций строительно-дорожной техники;</w:t>
                  </w:r>
                </w:p>
                <w:p w:rsidR="00220473" w:rsidRPr="00437E7E" w:rsidRDefault="00220473" w:rsidP="00220473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повышенный размер аванса при закупках этой продукции будет обязательным для контрактов, заключенных с 20 октября 2024 г. по 31 декабря 2026 г. включительно;</w:t>
                  </w:r>
                </w:p>
                <w:p w:rsidR="00220473" w:rsidRPr="00437E7E" w:rsidRDefault="00220473" w:rsidP="00220473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284"/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37E7E">
                    <w:rPr>
                      <w:rFonts w:ascii="Century Gothic" w:hAnsi="Century Gothic"/>
                      <w:sz w:val="19"/>
                      <w:szCs w:val="19"/>
                    </w:rPr>
                    <w:t>средства на финансовое обеспечение таких контрактов подлежат казначейскому сопровождению.</w:t>
                  </w:r>
                </w:p>
                <w:p w:rsidR="00CE5B91" w:rsidRPr="00EC73FF" w:rsidRDefault="00CE5B91" w:rsidP="00CE5B91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220473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1D6A5B">
        <w:rPr>
          <w:noProof/>
          <w:sz w:val="28"/>
          <w:szCs w:val="28"/>
        </w:rPr>
        <w:pict>
          <v:rect id="_x0000_s1049" style="position:absolute;left:0;text-align:left;margin-left:23.2pt;margin-top:424.5pt;width:127.85pt;height:88.65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ZYQIAAMgEAAAOAAAAZHJzL2Uyb0RvYy54bWysVN9v0zAQfkfif7D8ztKktN2ipdO0MYQ0&#10;YGIgnq+2k1g4tjm7Tcdfz9n9sY29IEQiWef47vN9993l/GI7GLZRGLSzDS9PJpwpK5zUtmv4t683&#10;b045CxGsBOOsaviDCvxi+frV+ehrVbneGamQEYgN9egb3sfo66IIolcDhBPnlaXD1uEAkbbYFRJh&#10;JPTBFNVkMi9Gh9KjEyoE+nq9O+TLjN+2SsTPbRtUZKbhlFvMK+Z1ldZieQ51h+B7LfZpwD9kMYC2&#10;dOkR6hoisDXqF1CDFuiCa+OJcEPh2lYLlTkQm3LyB5v7HrzKXKg4wR/LFP4frPi0uUOmJWnHmYWB&#10;JPpCRQPbGcXezhapQKMPNfnd+ztMFIO/deJHYNZd9eSnLhHd2CuQlFaZ/ItnAWkTKJStxo9OEj6s&#10;o8u12rY4JECqAttmSR6OkqhtZII+lvNqOj+bcSborFzMq7Ka5TugPoR7DPG9cgNLRsOR0s/wsLkN&#10;MaUD9cElp++MljfamLzBbnVlkG2A+uOmSu8ePTx1M5aNDZ+Wi1lGfnYW/g5i0JEa3eih4aeT9KR7&#10;oE51e2dltiNos7MpZWPTscotTDzSxq0J4r6XI5M6MZ3OzipSTWrq52qxA2VgOhpEEZEzdPG7jn3u&#10;olTYF4RP5+ndEz6i54o9uTjLmRTcdULcrra5Yappikzyrpx8IIHpvqwi/Q7I6B3+4myk0Wp4+LkG&#10;VJyZD5aaJM3hwcCDsToYYAWFNjxytjOv4m5e1x511xNymZlYd0mN1Oos8WMW+/ajcck89qOd5vHp&#10;Pns9/oCWvwEAAP//AwBQSwMEFAAGAAgAAAAhAIkPPGzfAAAADAEAAA8AAABkcnMvZG93bnJldi54&#10;bWxMj8FOwzAQRO9I/IO1SNyo00BCG+JUCAlxQogmH+DGJo5qryPbTQNfz3Kit93Z0eyberc4y2Yd&#10;4uhRwHqVAdPYezXiIKBrX+82wGKSqKT1qAV86wi75vqqlpXyZ/zU8z4NjEIwVlKASWmqOI+90U7G&#10;lZ800u3LBycTrWHgKsgzhTvL8ywruZMj0gcjJ/1idH/cn5yAuV2379u83DjzE+zw1vHUHT+EuL1Z&#10;np+AJb2kfzP84RM6NMR08CdUkVkBD2VBTtLvs5xKkYOGHNiBpOJxWwBvan5ZovkFAAD//wMAUEsB&#10;Ai0AFAAGAAgAAAAhALaDOJL+AAAA4QEAABMAAAAAAAAAAAAAAAAAAAAAAFtDb250ZW50X1R5cGVz&#10;XS54bWxQSwECLQAUAAYACAAAACEAOP0h/9YAAACUAQAACwAAAAAAAAAAAAAAAAAvAQAAX3JlbHMv&#10;LnJlbHNQSwECLQAUAAYACAAAACEA6yFbGWECAADIBAAADgAAAAAAAAAAAAAAAAAuAgAAZHJzL2Uy&#10;b0RvYy54bWxQSwECLQAUAAYACAAAACEAiQ88bN8AAAAM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CE5B91" w:rsidRDefault="00CE5B91" w:rsidP="002204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E5B91" w:rsidRDefault="00CE5B91" w:rsidP="002204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20473" w:rsidRPr="00437E7E" w:rsidRDefault="00220473" w:rsidP="00220473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tooltip="Ссылка на КонсультантПлюс" w:history="1"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Постановлен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и</w:t>
                    </w:r>
                    <w:r w:rsidRPr="00437E7E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е Правительства РФ от 11.10.2024 N 1363</w:t>
                    </w:r>
                  </w:hyperlink>
                </w:p>
                <w:p w:rsidR="00CE5B91" w:rsidRPr="00E2471E" w:rsidRDefault="00CE5B91" w:rsidP="00254DC2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Default="00CE5B91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6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91" w:rsidRDefault="00CE5B91" w:rsidP="00735E66">
      <w:pPr>
        <w:spacing w:after="0" w:line="240" w:lineRule="auto"/>
      </w:pPr>
      <w:r>
        <w:separator/>
      </w:r>
    </w:p>
  </w:endnote>
  <w:endnote w:type="continuationSeparator" w:id="0">
    <w:p w:rsidR="00CE5B91" w:rsidRDefault="00CE5B91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91" w:rsidRDefault="00CE5B91" w:rsidP="00735E66">
      <w:pPr>
        <w:spacing w:after="0" w:line="240" w:lineRule="auto"/>
      </w:pPr>
      <w:r>
        <w:separator/>
      </w:r>
    </w:p>
  </w:footnote>
  <w:footnote w:type="continuationSeparator" w:id="0">
    <w:p w:rsidR="00CE5B91" w:rsidRDefault="00CE5B91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CE5B91" w:rsidRPr="009A35D1" w:rsidTr="005A141B">
      <w:tc>
        <w:tcPr>
          <w:tcW w:w="5000" w:type="pct"/>
          <w:vAlign w:val="bottom"/>
        </w:tcPr>
        <w:p w:rsidR="00CE5B91" w:rsidRPr="009A35D1" w:rsidRDefault="00CE5B91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CE5B91" w:rsidRPr="00735E66" w:rsidRDefault="00CE5B91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96BD4"/>
    <w:multiLevelType w:val="hybridMultilevel"/>
    <w:tmpl w:val="2DFA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C43BB"/>
    <w:multiLevelType w:val="hybridMultilevel"/>
    <w:tmpl w:val="B852A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34167"/>
    <w:multiLevelType w:val="hybridMultilevel"/>
    <w:tmpl w:val="B166359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7294F"/>
    <w:multiLevelType w:val="hybridMultilevel"/>
    <w:tmpl w:val="DED8AFB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6E3DF5"/>
    <w:multiLevelType w:val="hybridMultilevel"/>
    <w:tmpl w:val="2BCC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40"/>
  </w:num>
  <w:num w:numId="5">
    <w:abstractNumId w:val="5"/>
  </w:num>
  <w:num w:numId="6">
    <w:abstractNumId w:val="9"/>
  </w:num>
  <w:num w:numId="7">
    <w:abstractNumId w:val="25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30"/>
  </w:num>
  <w:num w:numId="13">
    <w:abstractNumId w:val="39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</w:num>
  <w:num w:numId="19">
    <w:abstractNumId w:val="23"/>
  </w:num>
  <w:num w:numId="20">
    <w:abstractNumId w:val="27"/>
  </w:num>
  <w:num w:numId="21">
    <w:abstractNumId w:val="8"/>
  </w:num>
  <w:num w:numId="22">
    <w:abstractNumId w:val="3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2"/>
  </w:num>
  <w:num w:numId="27">
    <w:abstractNumId w:val="2"/>
  </w:num>
  <w:num w:numId="28">
    <w:abstractNumId w:val="15"/>
  </w:num>
  <w:num w:numId="29">
    <w:abstractNumId w:val="4"/>
  </w:num>
  <w:num w:numId="30">
    <w:abstractNumId w:val="18"/>
  </w:num>
  <w:num w:numId="31">
    <w:abstractNumId w:val="26"/>
  </w:num>
  <w:num w:numId="32">
    <w:abstractNumId w:val="36"/>
  </w:num>
  <w:num w:numId="33">
    <w:abstractNumId w:val="11"/>
  </w:num>
  <w:num w:numId="34">
    <w:abstractNumId w:val="7"/>
  </w:num>
  <w:num w:numId="35">
    <w:abstractNumId w:val="14"/>
  </w:num>
  <w:num w:numId="36">
    <w:abstractNumId w:val="35"/>
  </w:num>
  <w:num w:numId="37">
    <w:abstractNumId w:val="38"/>
  </w:num>
  <w:num w:numId="38">
    <w:abstractNumId w:val="21"/>
  </w:num>
  <w:num w:numId="39">
    <w:abstractNumId w:val="31"/>
  </w:num>
  <w:num w:numId="40">
    <w:abstractNumId w:val="28"/>
  </w:num>
  <w:num w:numId="41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97C21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A5B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0473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54DC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87F0C"/>
    <w:rsid w:val="0059058C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233C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0FEF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027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5B91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0922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4" type="connector" idref="#AutoShape 443"/>
        <o:r id="V:Rule5" type="connector" idref="#AutoShape 418"/>
        <o:r id="V:Rule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069&amp;dst=100001%2C-2&amp;date=17.10.2024" TargetMode="External"/><Relationship Id="rId13" Type="http://schemas.openxmlformats.org/officeDocument/2006/relationships/hyperlink" Target="https://login.consultant.ru/link/?req=doc&amp;base=LAW&amp;n=486288&amp;dst=100001%2C-2&amp;date=17.10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987&amp;dst=100001%2C-1&amp;date=17.10.2024" TargetMode="External"/><Relationship Id="rId12" Type="http://schemas.openxmlformats.org/officeDocument/2006/relationships/hyperlink" Target="https://login.consultant.ru/link/?req=doc&amp;base=QUEST&amp;n=226226&amp;dst=100001%2C-2&amp;date=17.10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8065&amp;dst=100001%2C-2&amp;date=17.10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7928&amp;dst=100001%2C-1&amp;date=17.10.2024" TargetMode="External"/><Relationship Id="rId10" Type="http://schemas.openxmlformats.org/officeDocument/2006/relationships/hyperlink" Target="https://login.consultant.ru/link/?req=doc&amp;base=LAW&amp;n=487826&amp;dst=100001%2C-1&amp;date=17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827&amp;dst=100001%2C-1&amp;date=17.10.2024" TargetMode="External"/><Relationship Id="rId14" Type="http://schemas.openxmlformats.org/officeDocument/2006/relationships/hyperlink" Target="https://login.consultant.ru/link/?req=doc&amp;base=LAW&amp;n=487577&amp;dst=100001%2C-1&amp;date=17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3</cp:revision>
  <cp:lastPrinted>2024-09-27T08:08:00Z</cp:lastPrinted>
  <dcterms:created xsi:type="dcterms:W3CDTF">2024-10-18T07:40:00Z</dcterms:created>
  <dcterms:modified xsi:type="dcterms:W3CDTF">2024-10-18T07:41:00Z</dcterms:modified>
</cp:coreProperties>
</file>