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23" w:rsidRPr="00B56929" w:rsidRDefault="001F7DBC" w:rsidP="009E6F23">
      <w:pPr>
        <w:tabs>
          <w:tab w:val="left" w:pos="284"/>
        </w:tabs>
        <w:spacing w:line="240" w:lineRule="auto"/>
        <w:jc w:val="center"/>
        <w:rPr>
          <w:rFonts w:ascii="Century Gothic" w:hAnsi="Century Gothic"/>
          <w:color w:val="5F497A" w:themeColor="accent4" w:themeShade="BF"/>
          <w:sz w:val="19"/>
          <w:szCs w:val="19"/>
          <w:u w:val="single"/>
        </w:rPr>
      </w:pPr>
      <w:r w:rsidRPr="001F7DB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24" o:spid="_x0000_s1026" type="#_x0000_t202" style="position:absolute;left:0;text-align:left;margin-left:16.25pt;margin-top:44.3pt;width:139.6pt;height:73.3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/PtgIAALs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cFI0BY4emKDQfdyQNdwBg3qO52A32MHnmYAAxDtitXdgyy+ayTksqZiw+6Ukn3NaAkJhvamf3Z1&#10;xNEWZN1/kiUEolsjHdBQqdZ2D/qBAB2Iej6SY5MpbMjZLIojMBVgi6+DOHTs+TQ53O6UNh+YbJFd&#10;pFgB+Q6d7h60sdnQ5OBigwmZ86ZxAmjExQE4jicQG65am83C8fkSB/FqvpoTj0TTlUeCLPPu8iXx&#10;pnk4m2TX2XKZhb9s3JAkNS9LJmyYg7ZC8mfc7VU+quKoLi0bXlo4m5JWm/WyUWhHQdu5+1zPwXJy&#10;8y/TcE2AWl6VFEYkuI9iL5/OZx7JycSLZ8HcC8L4Pp4GJCZZflnSAxfs30tCPTA5iSajmE5Jv6ot&#10;cN/b2mjScgPTo+FtiudHJ5pYCa5E6ag1lDfj+qwVNv1TK4DuA9FOsFajo1rNsB7c43BqtmJey/IZ&#10;FKwkCAy0CJMPFrVUPzHqYYqkWP/YUsUwaj4KeAVxSIgdO24DC3V+uj6cUlEARIoNRuNyacYRte0U&#10;39QQYXxvQt7Bi6m4E/Mpm/07gwnhatpPMzuCzvfO6zRzF78BAAD//wMAUEsDBBQABgAIAAAAIQAN&#10;YLrD3gAAAAkBAAAPAAAAZHJzL2Rvd25yZXYueG1sTI/BTsMwEETvSPyDtUjcqBNHLVGIUwESPZUD&#10;hQ/YxiYOxOvIdpukX485wXE0o5k39Xa2AztrH3pHEvJVBkxT61RPnYSP95e7EliISAoHR1rCogNs&#10;m+urGivlJnrT50PsWCqhUKEEE+NYcR5aoy2GlRs1Je/TeYsxSd9x5XFK5XbgIss23GJPacHgqJ+N&#10;br8PJyvBXvKL3yPar90icBoXs3vdP0l5ezM/PgCLeo5/YfjFT+jQJKajO5EKbJBQiHVKSijLDbDk&#10;F3l+D+woQRRrAbyp+f8HzQ8AAAD//wMAUEsBAi0AFAAGAAgAAAAhALaDOJL+AAAA4QEAABMAAAAA&#10;AAAAAAAAAAAAAAAAAFtDb250ZW50X1R5cGVzXS54bWxQSwECLQAUAAYACAAAACEAOP0h/9YAAACU&#10;AQAACwAAAAAAAAAAAAAAAAAvAQAAX3JlbHMvLnJlbHNQSwECLQAUAAYACAAAACEAji+vz7YCAAC7&#10;BQAADgAAAAAAAAAAAAAAAAAuAgAAZHJzL2Uyb0RvYy54bWxQSwECLQAUAAYACAAAACEADWC6w94A&#10;AAAJAQAADwAAAAAAAAAAAAAAAAAQBQAAZHJzL2Rvd25yZXYueG1sUEsFBgAAAAAEAAQA8wAAABsG&#10;AAAAAA==&#10;" filled="f" stroked="f">
            <v:textbox inset=",0,,0">
              <w:txbxContent>
                <w:p w:rsidR="006B4BB7" w:rsidRDefault="006B4BB7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6B4BB7" w:rsidRDefault="006B4BB7" w:rsidP="00C27F7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коммерческому, бюджетному</w:t>
                  </w:r>
                </w:p>
                <w:p w:rsidR="006B4BB7" w:rsidRDefault="006B4BB7" w:rsidP="009E6F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6B4BB7" w:rsidRPr="00870CCA" w:rsidRDefault="006B4BB7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6B4BB7" w:rsidRPr="0036155D" w:rsidRDefault="006B4BB7" w:rsidP="0036155D"/>
              </w:txbxContent>
            </v:textbox>
            <w10:wrap anchorx="page" anchory="page"/>
          </v:shape>
        </w:pict>
      </w:r>
      <w:r w:rsidRPr="001F7DBC">
        <w:rPr>
          <w:noProof/>
          <w:lang w:eastAsia="ru-RU"/>
        </w:rPr>
        <w:pict>
          <v:shape id="Text Box 15" o:spid="_x0000_s1027" type="#_x0000_t202" style="position:absolute;left:0;text-align:left;margin-left:169.1pt;margin-top:44.3pt;width:401.75pt;height:24.9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LnsAIAAKsFAAAOAAAAZHJzL2Uyb0RvYy54bWysVF1vmzAUfZ+0/2D5nfJRkgZUUrUhTJO6&#10;D6ndD3CMCdbAZrYT6Kr9912bkDTty7SNB3Sxr4/Pufdwr2+GtkF7pjSXIsPhRYARE1SWXGwz/O2x&#10;8BYYaUNESRopWIafmMY3y/fvrvsuZZGsZVMyhQBE6LTvMlwb06W+r2nNWqIvZMcEbFZStcTAp9r6&#10;pSI9oLeNHwXB3O+lKjslKdMaVvNxEy8dflUxar5UlWYGNRkGbsa9lXtv7NtfXpN0q0hXc3qgQf6C&#10;RUu4gEuPUDkxBO0UfwPVcqqklpW5oLL1ZVVxypwGUBMGr9Q81KRjTgsUR3fHMun/B0s/778qxMsM&#10;RzOMBGmhR49sMOhODiic2fr0nU4h7aGDRDPAOvTZadXdvaTfNRJyVROxZbdKyb5mpAR+oT3pvzg6&#10;4mgLsuk/yRLuITsjHdBQqdYWD8qBAB369HTsjeVCYXEWBlFkOVLYuwzn0aVrnk/S6XSntPnAZIts&#10;kGEFvXfoZH+vjWVD0inFXiZkwZvG9b8RZwuQOK7A3XDU7lkWrp3PSZCsF+tF7MXRfO3FQZ57t8Uq&#10;9uZFeDXLL/PVKg9/2XvDOK15WTJhr5msFcZ/1rqDyUdTHM2lZcNLC2cpabXdrBqF9gSsXbjH1Rx2&#10;Tmn+OQ1XBNDySlIYxcFdlHjFfHHlxUU885KrYOEFYXKXzIM4ifPiXNI9F+zfJaE+w8kMeurknEi/&#10;0ha45602krbcwPBoeJvhxTGJpNaCa1G61hrCmzF+UQpL/1QKaPfUaGdY69HRrWbYDIBiXbyR5RNY&#10;V0lwFvgTJh4EtVQ/MephemRY/9gRxTBqPgqwvx01U6CmYDMFRFA4mmGD0RiuzDiSdp3i2xqQxx9M&#10;yFv4RSru3HticfixYCI4EYfpZUfOy2+XdZqxy98AAAD//wMAUEsDBBQABgAIAAAAIQD6njZ44QAA&#10;AAsBAAAPAAAAZHJzL2Rvd25yZXYueG1sTI/BTsMwDIbvSLxD5EncWNp1KqFrOk0ITkiIrhw4pq3X&#10;Rmuc0mRbeXuyE7vZ8qff359vZzOwM05OW5IQLyNgSI1tNXUSvqq3RwHMeUWtGiyhhF90sC3u73KV&#10;tfZCJZ73vmMhhFymJPTejxnnrunRKLe0I1K4HexklA/r1PF2UpcQbga+iqKUG6UpfOjViC89Nsf9&#10;yUjYfVP5qn8+6s/yUOqqeo7oPT1K+bCYdxtgHmf/D8NVP6hDEZxqe6LWsUFCkohVQCUIkQK7AvE6&#10;fgJWhykRa+BFzm87FH8AAAD//wMAUEsBAi0AFAAGAAgAAAAhALaDOJL+AAAA4QEAABMAAAAAAAAA&#10;AAAAAAAAAAAAAFtDb250ZW50X1R5cGVzXS54bWxQSwECLQAUAAYACAAAACEAOP0h/9YAAACUAQAA&#10;CwAAAAAAAAAAAAAAAAAvAQAAX3JlbHMvLnJlbHNQSwECLQAUAAYACAAAACEAv8+y57ACAACrBQAA&#10;DgAAAAAAAAAAAAAAAAAuAgAAZHJzL2Uyb0RvYy54bWxQSwECLQAUAAYACAAAACEA+p42eOEAAAAL&#10;AQAADwAAAAAAAAAAAAAAAAAKBQAAZHJzL2Rvd25yZXYueG1sUEsFBgAAAAAEAAQA8wAAABgGAAAA&#10;AA==&#10;" filled="f" stroked="f">
            <v:textbox inset="0,0,0,0">
              <w:txbxContent>
                <w:p w:rsidR="00944D1F" w:rsidRPr="00765E66" w:rsidRDefault="00944D1F" w:rsidP="00944D1F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765E66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ЧЕКИ ККТ: НАЛОГОВИКИ УТОЧНИЛИ ФОРМАТЫ ФИСКАЛЬНЫХ ДОКУМЕНТОВ</w:t>
                  </w:r>
                </w:p>
                <w:p w:rsidR="006B4BB7" w:rsidRPr="005637AB" w:rsidRDefault="006B4BB7" w:rsidP="00E632E1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</w:p>
                <w:p w:rsidR="006B4BB7" w:rsidRPr="005533CB" w:rsidRDefault="006B4BB7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2D1868" w:rsidRDefault="006B4BB7" w:rsidP="002473C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B56929" w:rsidRDefault="006B4BB7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B56929" w:rsidRDefault="006B4BB7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B56929" w:rsidRDefault="006B4BB7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6B4BB7" w:rsidRPr="00B56929" w:rsidRDefault="006B4BB7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6B4BB7" w:rsidRPr="00B56929" w:rsidRDefault="006B4BB7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B56929" w:rsidRDefault="006B4BB7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6B4BB7" w:rsidRPr="00B56929" w:rsidRDefault="006B4BB7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B56929" w:rsidRDefault="006B4BB7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6B4BB7" w:rsidRPr="00B56929" w:rsidRDefault="006B4BB7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B56929" w:rsidRDefault="006B4BB7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6B4BB7" w:rsidRPr="00B56929" w:rsidRDefault="006B4BB7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6B4BB7" w:rsidRPr="00B56929" w:rsidRDefault="006B4BB7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C87B8E" w:rsidRDefault="006B4BB7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0E5FED" w:rsidRDefault="006B4BB7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6B4BB7" w:rsidRPr="00A24A94" w:rsidRDefault="006B4BB7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856556" w:rsidRDefault="006B4BB7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AC3149" w:rsidRDefault="006B4BB7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A43CEC" w:rsidRDefault="006B4BB7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1B40C8" w:rsidRDefault="006B4BB7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/>
              </w:txbxContent>
            </v:textbox>
            <w10:wrap anchorx="page" anchory="page"/>
          </v:shape>
        </w:pict>
      </w:r>
      <w:r w:rsidR="00735E66">
        <w:tab/>
      </w:r>
    </w:p>
    <w:p w:rsidR="009E6F23" w:rsidRPr="00B56929" w:rsidRDefault="001F7DBC" w:rsidP="009E6F23">
      <w:pPr>
        <w:tabs>
          <w:tab w:val="left" w:pos="284"/>
        </w:tabs>
        <w:spacing w:line="240" w:lineRule="auto"/>
        <w:jc w:val="both"/>
        <w:rPr>
          <w:rFonts w:ascii="Century Gothic" w:hAnsi="Century Gothic"/>
          <w:sz w:val="19"/>
          <w:szCs w:val="19"/>
        </w:rPr>
      </w:pPr>
      <w:r w:rsidRPr="001F7DBC">
        <w:rPr>
          <w:noProof/>
          <w:lang w:eastAsia="ru-RU"/>
        </w:rPr>
        <w:pict>
          <v:shape id="Text Box 14" o:spid="_x0000_s1028" type="#_x0000_t202" style="position:absolute;left:0;text-align:left;margin-left:169.1pt;margin-top:76.7pt;width:416.4pt;height:206.6pt;z-index: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TSuAIAALcFAAAOAAAAZHJzL2Uyb0RvYy54bWysVMlu2zAQvRfoPxC8K1pC25IQOUgsqyiQ&#10;LkDSD6AlyiIqkSpJW06D/nuHlGVnuRRtdSComeGb7c1cXR+6Fu2Z0lyKDIcXAUZMlLLiYpvhbw+F&#10;F2OkDRUVbaVgGX5kGl8v37+7GvqURbKRbcUUAhCh06HPcGNMn/q+LhvWUX0heyZAWUvVUQO/autX&#10;ig6A3rV+FARzf5Cq6pUsmdYgzUclXjr8umal+VLXmhnUZhhiM+5U7tzY019e0XSraN/w8hgG/Yso&#10;OsoFOD1B5dRQtFP8DVTHSyW1rM1FKTtf1jUvmcsBsgmDV9ncN7RnLhcoju5PZdL/D7b8vP+qEK8y&#10;HF1iJGgHPXpgB4Nu5QGFxNZn6HUKZvc9GJoDyKHPLlfd38nyu0ZCrhoqtuxGKTk0jFYQX2hf+s+e&#10;jjjagmyGT7ICP3RnpAM61KqzxYNyIECHPj2eemNjKUE4i+I4ikFVgi6akTBauO75NJ2e90qbD0x2&#10;yF4yrKD5Dp7u77Sx4dB0MrHehCx42zoCtOKFAAxHCTiHp1Znw3D9fEqCZB2vY+KRaL72SJDn3k2x&#10;It68CBez/DJfrfLwl/UbkrThVcWEdTNxKyR/1rsjy0dWnNilZcsrC2dD0mq7WbUK7Slwu3CfKzpo&#10;zmb+yzBcESCXVymFEQluo8Qr5vHCIwWZeckiiL0gTG6TeUASkhcvU7rjgv17SmjIcDKLZiObzkG/&#10;yi1w39vcaNpxA9uj5V2G45MRTS0H16JyrTWUt+P9WSls+OdSQLunRjvGWpKOdDWHzWEcjmkQNrJ6&#10;BAorCQQDMsLmg0sj1U+MBtgiGdY/dlQxjNqPAsbArpzpotwlCQkB6WaSUlHC8wwbjMbryozradcr&#10;vm0AfRw2IW9gXGruiGznaozkOGSwHVw+x01m18/zf2d13rfL3wAAAP//AwBQSwMEFAAGAAgAAAAh&#10;AAMC6TPiAAAADAEAAA8AAABkcnMvZG93bnJldi54bWxMj81OwzAQhO9IvIO1SNyok4aUKsSp+OsB&#10;kEAtCMHNjZckwl5HsdsGnp7tCY6jGc18Uy5GZ8UOh9B5UpBOEhBItTcdNQpeX5ZncxAhajLaekIF&#10;3xhgUR0flbowfk8r3K1jI7iEQqEVtDH2hZShbtHpMPE9EnuffnA6shwaaQa953Jn5TRJZtLpjnih&#10;1T3etFh/rbeORwiv5b3zzw/28eP2/e5p9fO2HJU6PRmvLkFEHONfGA74jA4VM238lkwQVkGWzacc&#10;ZSPPzkEcEulFyvc2CvI8m4GsSvn/RPULAAD//wMAUEsBAi0AFAAGAAgAAAAhALaDOJL+AAAA4QEA&#10;ABMAAAAAAAAAAAAAAAAAAAAAAFtDb250ZW50X1R5cGVzXS54bWxQSwECLQAUAAYACAAAACEAOP0h&#10;/9YAAACUAQAACwAAAAAAAAAAAAAAAAAvAQAAX3JlbHMvLnJlbHNQSwECLQAUAAYACAAAACEAsOHU&#10;0rgCAAC3BQAADgAAAAAAAAAAAAAAAAAuAgAAZHJzL2Uyb0RvYy54bWxQSwECLQAUAAYACAAAACEA&#10;AwLpM+IAAAAMAQAADwAAAAAAAAAAAAAAAAASBQAAZHJzL2Rvd25yZXYueG1sUEsFBgAAAAAEAAQA&#10;8wAAACEGAAAAAA==&#10;" filled="f" stroked="f">
            <v:textbox inset="0,0,,0">
              <w:txbxContent>
                <w:p w:rsidR="006B4BB7" w:rsidRPr="00BD269A" w:rsidRDefault="006B4BB7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944D1F" w:rsidRPr="00765E66" w:rsidRDefault="00944D1F" w:rsidP="00944D1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ФНС скорректировала обязательные форматы фискальных документов. Их надо применять с 1 января 2025 г. В общий перечень реквизитов добавили теги 1115, 1119, 1120.</w:t>
                  </w:r>
                </w:p>
                <w:p w:rsidR="006B4BB7" w:rsidRPr="002D1868" w:rsidRDefault="006B4BB7" w:rsidP="002D186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D186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944D1F" w:rsidRPr="00765E66" w:rsidRDefault="00944D1F" w:rsidP="00944D1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в таблицу 8 «Значения реквизита «ставка НДС» (тег 1199)» включили:</w:t>
                  </w:r>
                </w:p>
                <w:p w:rsidR="00944D1F" w:rsidRPr="00765E66" w:rsidRDefault="00944D1F" w:rsidP="00944D1F">
                  <w:pPr>
                    <w:pStyle w:val="af"/>
                    <w:numPr>
                      <w:ilvl w:val="0"/>
                      <w:numId w:val="4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ставку НДС 5% (значение 7);</w:t>
                  </w:r>
                </w:p>
                <w:p w:rsidR="00944D1F" w:rsidRPr="00765E66" w:rsidRDefault="00944D1F" w:rsidP="00944D1F">
                  <w:pPr>
                    <w:pStyle w:val="af"/>
                    <w:numPr>
                      <w:ilvl w:val="0"/>
                      <w:numId w:val="4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ставку НДС 7% (значение 8);</w:t>
                  </w:r>
                </w:p>
                <w:p w:rsidR="00944D1F" w:rsidRPr="00765E66" w:rsidRDefault="00944D1F" w:rsidP="00944D1F">
                  <w:pPr>
                    <w:pStyle w:val="af"/>
                    <w:numPr>
                      <w:ilvl w:val="0"/>
                      <w:numId w:val="4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 xml:space="preserve">ставку НДС </w:t>
                  </w:r>
                  <w:proofErr w:type="spellStart"/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расч</w:t>
                  </w:r>
                  <w:proofErr w:type="spellEnd"/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. 5/105 (значение 9);</w:t>
                  </w:r>
                </w:p>
                <w:p w:rsidR="00944D1F" w:rsidRPr="00765E66" w:rsidRDefault="00944D1F" w:rsidP="00944D1F">
                  <w:pPr>
                    <w:pStyle w:val="af"/>
                    <w:numPr>
                      <w:ilvl w:val="0"/>
                      <w:numId w:val="4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 xml:space="preserve">ставку НДС </w:t>
                  </w:r>
                  <w:proofErr w:type="spellStart"/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расч</w:t>
                  </w:r>
                  <w:proofErr w:type="spellEnd"/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. 7/107 (значение 10).</w:t>
                  </w:r>
                </w:p>
                <w:p w:rsidR="00944D1F" w:rsidRPr="00765E66" w:rsidRDefault="00944D1F" w:rsidP="00944D1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реквизит «ставка НДС» (тег 1199), который входит в реквизит «сумма НДС чека» (тег 1119), может иметь значения только 7, 8, 9 или 10. Реквизиты «ставка НДС» (тег 1199) и «сумма НДС» (тег 1120) включают в печатную форму чека (БСО) при расчетах между организациями и ИП. В иных случаях это можно не делать;</w:t>
                  </w:r>
                </w:p>
                <w:p w:rsidR="00944D1F" w:rsidRPr="00765E66" w:rsidRDefault="00944D1F" w:rsidP="00944D1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каждый из реквизитов «сумма НДС чека» (тег 1119) включают в реквизит «суммы НДС чека» (тег 1115) 1 раз для каждой из ставок НДС из реквизита «ставка НДС» (тег 1199) в реквизите «сумма НДС чека» (тег 1119).</w:t>
                  </w:r>
                </w:p>
                <w:p w:rsidR="008A3087" w:rsidRPr="00C9490A" w:rsidRDefault="008A3087" w:rsidP="00944D1F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6B4BB7" w:rsidRPr="00D65530" w:rsidRDefault="006B4BB7" w:rsidP="006C751A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Default="00735E66" w:rsidP="00735E66">
      <w:pPr>
        <w:tabs>
          <w:tab w:val="left" w:pos="2528"/>
        </w:tabs>
      </w:pPr>
    </w:p>
    <w:p w:rsidR="00735E66" w:rsidRPr="00D26887" w:rsidRDefault="001F7DBC" w:rsidP="005D55D8">
      <w:pPr>
        <w:ind w:left="-142"/>
        <w:rPr>
          <w:i/>
        </w:rPr>
      </w:pPr>
      <w:r>
        <w:rPr>
          <w:i/>
          <w:noProof/>
          <w:lang w:eastAsia="ru-RU"/>
        </w:rPr>
        <w:pict>
          <v:rect id="Rectangle 336" o:spid="_x0000_s1029" style="position:absolute;left:0;text-align:left;margin-left:30pt;margin-top:126pt;width:119.35pt;height:130.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pQYgIAAMgEAAAOAAAAZHJzL2Uyb0RvYy54bWysVFFv0zAQfkfiP1h+Z2nSpR1R02nqGEIa&#10;MFEQz67tJBaObc5u0/LrOTttt7EXhEgk6xzffb7v7rssrve9JjsJXllT0/xiQok03Apl2pp++3r3&#10;5ooSH5gRTFsja3qQnl4vX79aDK6She2sFhIIghhfDa6mXQiuyjLPO9kzf2GdNHjYWOhZwC20mQA2&#10;IHqvs2IymWWDBeHAcuk9fr0dD+ky4TeN5OFz03gZiK4p5hbSCmndxDVbLljVAnOd4sc02D9k0TNl&#10;8NIz1C0LjGxBvYDqFQfrbRMuuO0z2zSKy8QB2eSTP9isO+Zk4oLF8e5cJv//YPmn3QMQJWpaFJQY&#10;1mOPvmDVmGm1JNPpLFZocL5Cx7V7gMjRu3vLf3hi7KpDP3kDYIdOMoF55dE/exYQNx5DyWb4aAXi&#10;s22wqVj7BvoIiGUg+9STw7knch8Ix495mZfzy5ISjmf5rJyWl6lrGatO4Q58eC9tT6JRU8D0Ezzb&#10;3fsQ02HVySWlb7USd0rrtIF2s9JAdgwFclfENzFAlk/dtCFDTaf5vEzIz87830H0KqDSteprejWJ&#10;z6i9WLd3RiQdBqb0aGPK2sT8ZNIw8kh12iLEuhMDESoynZZvi5ziBgVdzEdQwnSLk8gDUAI2fFeh&#10;SzKKhX1B+GoW3yNhe0JPFXtycWpn7OCohLDf7JNipjEwdndjxQH7i9elJuLvAI3Owi9KBhytmvqf&#10;WwaSEv3BoEbiHJ4MOBmbk8EMx9CaBkpGcxXGed06UG2HyHkiYuwN6qhRqcOPWRzVh+OSaBxHO87j&#10;033yevwBLX8DAAD//wMAUEsDBBQABgAIAAAAIQBBcar33wAAAAoBAAAPAAAAZHJzL2Rvd25yZXYu&#10;eG1sTI/NTsMwEITvSLyDtUjcqBOLhjRkUyEkxAkhmjyAGy9JVP9EtpsGnh5zgtusZjT7Tb1fjWYL&#10;+TA5i5BvMmBke6cmOyB07ctdCSxEaZXUzhLCFwXYN9dXtayUu9gPWg5xYKnEhkoijDHOFeehH8nI&#10;sHEz2eR9Om9kTKcfuPLyksqN5iLLCm7kZNOHUc70PFJ/OpwNwtLm7dtOFKUZv70eXjseu9M74u3N&#10;+vQILNIa/8Lwi5/QoUlMR3e2KjCNUGRpSkQQW5FECohd+QDsiLDNxT3wpub/JzQ/AAAA//8DAFBL&#10;AQItABQABgAIAAAAIQC2gziS/gAAAOEBAAATAAAAAAAAAAAAAAAAAAAAAABbQ29udGVudF9UeXBl&#10;c10ueG1sUEsBAi0AFAAGAAgAAAAhADj9If/WAAAAlAEAAAsAAAAAAAAAAAAAAAAALwEAAF9yZWxz&#10;Ly5yZWxzUEsBAi0AFAAGAAgAAAAhAC9kSlBiAgAAyAQAAA4AAAAAAAAAAAAAAAAALgIAAGRycy9l&#10;Mm9Eb2MueG1sUEsBAi0AFAAGAAgAAAAhAEFxqvffAAAACgEAAA8AAAAAAAAAAAAAAAAAvAQAAGRy&#10;cy9kb3ducmV2LnhtbFBLBQYAAAAABAAEAPMAAADIBQAAAAA=&#10;" fillcolor="#f2f2f2" strokecolor="#f2f2f2" strokeweight=".25pt">
            <v:shadow on="t" color="#868686"/>
            <v:textbox inset="0,0,0,0">
              <w:txbxContent>
                <w:p w:rsidR="006B4BB7" w:rsidRDefault="006B4BB7" w:rsidP="00493C3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6B4BB7" w:rsidRDefault="006B4BB7" w:rsidP="00944D1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6B4BB7" w:rsidRPr="008A3087" w:rsidRDefault="00944D1F" w:rsidP="00944D1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Style w:val="aa"/>
                    </w:rPr>
                  </w:pPr>
                  <w:hyperlink r:id="rId8" w:history="1"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ФНС России от 15.11.2024 N ЕД-7-20/1038@</w:t>
                    </w:r>
                  </w:hyperlink>
                </w:p>
                <w:p w:rsidR="006B4BB7" w:rsidRPr="008A3087" w:rsidRDefault="006B4BB7" w:rsidP="00944D1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Style w:val="aa"/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944D1F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1F7DB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8" o:spid="_x0000_s1053" type="#_x0000_t32" style="position:absolute;left:0;text-align:left;margin-left:-5.45pt;margin-top:8.65pt;width:548.2pt;height:.05pt;z-index:251951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BoM2Me3gAAAAgBAAAPAAAAZHJzL2Rvd25yZXYueG1sTI/B&#10;TsMwEETvSPyDtUhcUGsntLQN2VQVEgeOtJW4uvGSBOJ1FDtN6NfjnuA4O6OZt/l2sq04U+8bxwjJ&#10;XIEgLp1puEI4Hl5naxA+aDa6dUwIP+RhW9ze5DozbuR3Ou9DJWIJ+0wj1CF0mZS+rMlqP3cdcfQ+&#10;XW91iLKvpOn1GMttK1OlnqTVDceFWnf0UlP5vR8sAvlhmajdxlbHt8v48JFevsbugHh/N+2eQQSa&#10;wl8YrvgRHYrIdHIDGy9ahFm6WMYoQvoI4uqrVbIBcYqHBcgil/8fKH4BAAD//wMAUEsBAi0AFAAG&#10;AAgAAAAhALaDOJL+AAAA4QEAABMAAAAAAAAAAAAAAAAAAAAAAFtDb250ZW50X1R5cGVzXS54bWxQ&#10;SwECLQAUAAYACAAAACEAOP0h/9YAAACUAQAACwAAAAAAAAAAAAAAAAAvAQAAX3JlbHMvLnJlbHNQ&#10;SwECLQAUAAYACAAAACEAVatGRSMCAABABAAADgAAAAAAAAAAAAAAAAAuAgAAZHJzL2Uyb0RvYy54&#10;bWxQSwECLQAUAAYACAAAACEAaDNjHt4AAAAIAQAADwAAAAAAAAAAAAAAAAB9BAAAZHJzL2Rvd25y&#10;ZXYueG1sUEsFBgAAAAAEAAQA8wAAAIgFAAAAAA==&#10;"/>
        </w:pict>
      </w:r>
      <w:r w:rsidR="001F7DBC" w:rsidRPr="001F7DBC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0" type="#_x0000_t202" style="position:absolute;left:0;text-align:left;margin-left:23.2pt;margin-top:298.3pt;width:126.15pt;height:77.3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omuAIAALs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iV&#10;4QjSI2gHNXpko0F3ckTvImITNPQ6BbuHHizNCBdQaBes7u9l+U0jIVcNFVt2q5QcGkYrIBjal/7F&#10;0wlHW5DN8FFW4IjujHRAY606mz3IBwJ0YPJ0Ko4lU1qX8yAKgxlGJdwlcbgIXfV8mh5f90qb90x2&#10;yC4yrKD4Dp3u77WxbGh6NLHOhCx42zoBtOLZARhOJ+Abnto7y8LV82cSJOt4HROPRPO1R4I8926L&#10;FfHmRbiY5e/y1SoPf1m/IUkbXlVMWDdHbYXkz2p3UPmkipO6tGx5ZeEsJa22m1Wr0J6Ctgv3uZzD&#10;zdnMf07DJQFieRFSGJHgLkq8Yh4vPFKQmZcsgtgLwuQumQckIXnxPKR7Lti/h4QGqOQsmk1iOpN+&#10;EVvgvtex0bTjBqZHy7sMxycjmloJrkXlSmsob6f1RSos/XMqoNzHQjvBWo1OajXjZnTNceqDjaye&#10;QMFKgsBApjD5YNFI9QOjAaZIhvX3HVUMo/aDgC5IQkLs2HEbWKjL083xlIoSIDJsMJqWKzONqF2v&#10;+LYBD1O/CXkLHVNzJ2bbWhObQ5/BhHAxHaaZHUGXe2d1nrnL3wAAAP//AwBQSwMEFAAGAAgAAAAh&#10;AEITT73gAAAACgEAAA8AAABkcnMvZG93bnJldi54bWxMj0FOwzAQRfdI3MEaJHbUSdSmbZpJBUh0&#10;VRYUDjCNTZwS25HtNklPj1nR5eg//f+m3I66YxfpfGsNQjpLgElTW9GaBuHr8+1pBcwHMoI6ayTC&#10;JD1sq/u7kgphB/MhL4fQsFhifEEIKoS+4NzXSmryM9tLE7Nv6zSFeLqGC0dDLNcdz5Ik55paExcU&#10;9fJVyfrncNYI+ppe3Z5In3ZTRkM/qd37/gXx8WF83gALcgz/MPzpR3WootPRno3wrEOY5/NIIizW&#10;eQ4sAtl6tQR2RFgu0gx4VfLbF6pfAAAA//8DAFBLAQItABQABgAIAAAAIQC2gziS/gAAAOEBAAAT&#10;AAAAAAAAAAAAAAAAAAAAAABbQ29udGVudF9UeXBlc10ueG1sUEsBAi0AFAAGAAgAAAAhADj9If/W&#10;AAAAlAEAAAsAAAAAAAAAAAAAAAAALwEAAF9yZWxzLy5yZWxzUEsBAi0AFAAGAAgAAAAhAKxZuia4&#10;AgAAuwUAAA4AAAAAAAAAAAAAAAAALgIAAGRycy9lMm9Eb2MueG1sUEsBAi0AFAAGAAgAAAAhAEIT&#10;T73gAAAACgEAAA8AAAAAAAAAAAAAAAAAEgUAAGRycy9kb3ducmV2LnhtbFBLBQYAAAAABAAEAPMA&#10;AAAfBgAAAAA=&#10;" filled="f" stroked="f">
            <v:textbox inset=",0,,0">
              <w:txbxContent>
                <w:p w:rsidR="006B4BB7" w:rsidRDefault="006B4BB7" w:rsidP="00C23EE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6B4BB7" w:rsidRDefault="006B4BB7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</w:t>
                  </w:r>
                  <w:r w:rsidR="00944D1F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6B4BB7" w:rsidRDefault="006B4BB7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6B4BB7" w:rsidRPr="00C066C7" w:rsidRDefault="006B4BB7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1F7DBC" w:rsidRPr="001F7DBC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shape id="_x0000_s1031" type="#_x0000_t202" style="position:absolute;left:0;text-align:left;margin-left:196.9pt;margin-top:298.3pt;width:374.5pt;height:27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ybsgIAALI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iX0&#10;LsaIkxZ69EAHjdZiQH5k6tN3KgGz+w4M9QD3YGtzVd2dKL4rxMWmJnxPV1KKvqakhPh889J99nTE&#10;UQZk138SJfghBy0s0FDJ1hQPyoEAHfr0eO6NiaWAy3AezfwIVAXorsMg9mzzXJJMrzup9AcqWmSE&#10;FEvovUUnxzulTTQkmUyMMy5y1jS2/w1/cQGG4w34hqdGZ6Kw7XyKvXi72C5CJwxmWyf0ssxZ5ZvQ&#10;meX+PMqus80m838Zv36Y1KwsKTduJmr54Z+17kTykRRncinRsNLAmZCU3O82jURHAtTO7WdrDpqL&#10;mfsyDFsEyOVVSn4QeusgdvLZYu6EeRg58dxbOJ4fr+OZF8Zhlr9M6Y5x+u8poT7FcRREI5kuQb/K&#10;zbPf29xI0jINy6NhbYoXZyOSGApueWlbqwlrRvlZKUz4l1JAu6dGW8Iajo5s1cNusLNxnoOdKB+B&#10;wVIAwYCLsPhAqIX8iVEPSyTF6seBSIpR85HDFJiNMwlyEnaTQHgBT1OsMRrFjR4306GTbF8D8jhn&#10;XKxgUipmSWxGaoziNF+wGGwupyVmNs/zf2t1WbXL3wAAAP//AwBQSwMEFAAGAAgAAAAhAEbPvZDh&#10;AAAADAEAAA8AAABkcnMvZG93bnJldi54bWxMj8FOwzAQRO9I/IO1lbhRpy21SBqnqhCckBBpOHB0&#10;4m1iNV6H2G3D3+OeynFnRzNv8u1ke3bG0RtHEhbzBBhS47ShVsJX9fb4DMwHRVr1jlDCL3rYFvd3&#10;ucq0u1CJ531oWQwhnykJXQhDxrlvOrTKz92AFH8HN1oV4jm2XI/qEsNtz5dJIrhVhmJDpwZ86bA5&#10;7k9Wwu6bylfz81F/lofSVFWa0Ls4Svkwm3YbYAGncDPDFT+iQxGZanci7VkvYZWuInqQsE6FAHZ1&#10;LJ6WUaoliHUigBc5/z+i+AMAAP//AwBQSwECLQAUAAYACAAAACEAtoM4kv4AAADhAQAAEwAAAAAA&#10;AAAAAAAAAAAAAAAAW0NvbnRlbnRfVHlwZXNdLnhtbFBLAQItABQABgAIAAAAIQA4/SH/1gAAAJQB&#10;AAALAAAAAAAAAAAAAAAAAC8BAABfcmVscy8ucmVsc1BLAQItABQABgAIAAAAIQDNFRybsgIAALIF&#10;AAAOAAAAAAAAAAAAAAAAAC4CAABkcnMvZTJvRG9jLnhtbFBLAQItABQABgAIAAAAIQBGz72Q4QAA&#10;AAwBAAAPAAAAAAAAAAAAAAAAAAwFAABkcnMvZG93bnJldi54bWxQSwUGAAAAAAQABADzAAAAGgYA&#10;AAAA&#10;" filled="f" stroked="f">
            <v:textbox inset="0,0,0,0">
              <w:txbxContent>
                <w:p w:rsidR="00944D1F" w:rsidRPr="00765E66" w:rsidRDefault="00944D1F" w:rsidP="00944D1F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765E66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ПОНИЖЕННЫЕ ВЗНОСЫ ДЛЯ ОБРАБАТЫВАЮЩЕГО ПРОИЗВОДСТВА С 2025 Г.: УТВЕРЖДЕНЫ ВИДЫ ДЕЯТЕЛЬНОСТИ</w:t>
                  </w:r>
                </w:p>
                <w:p w:rsidR="006B4BB7" w:rsidRPr="00252EF1" w:rsidRDefault="006B4BB7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DD0A9F" w:rsidRDefault="006B4BB7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6B4BB7" w:rsidRPr="00A361A1" w:rsidRDefault="006B4BB7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147500" w:rsidRDefault="006B4BB7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233540" w:rsidRDefault="006B4BB7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5B3F27" w:rsidRDefault="006B4BB7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2211D3" w:rsidRDefault="006B4BB7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C42FDD" w:rsidRDefault="001F7DBC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 w:rsidRPr="001F7DBC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2" type="#_x0000_t202" style="position:absolute;margin-left:165.6pt;margin-top:331pt;width:405.25pt;height:208.55pt;z-index:251949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QWtQIAALc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CnoHnRK0gx7ds9GgGzmikNj6DL1Owe2uB0czgh18HVfd38rym0ZCrhoqtuxaKTk0jFaQX2hv+mdX&#10;JxxtQTbDR1lBHLoz0gGNteps8aAcCNChTw+n3thcSjDOQhLH8xlGJZxF8yhIYGNj0PR4vVfavGey&#10;Q3aRYQXNd/B0f6vN5Hp0sdGELHjbgp2mrXhmAMzJAsHhqj2zabh+PiZBsl6sF8QjUbz2SJDn3nWx&#10;Il5chPNZ/i5frfLwp40bkrThVcWEDXPUVkj+rHcHlU+qOKlLy5ZXFs6mpNV2s2oV2lPQduG+Q0HO&#10;3Pznabh6AZcXlMKIBDdR4hXxYu6Rgsy8ZB4svCBMbpI4IAnJi+eUbrlg/04JDRlOZtFsUtNvuQXu&#10;e82Nph03MD1a3mV4cXKiqdXgWlSutYbydlqflcKm/1QKaPex0U6xVqSTXM24Gd3jiG10q+aNrB5A&#10;wkqCwECnMPlg0Uj1A6MBpkiG9fcdVQyj9oOAZ2BHznGh3CIJCQHr5milooTrGTYYTcuVmcbTrld8&#10;2wD69NiEvIbnUnMn5KdMDo8MpoPjc5hkdvyc753X07xd/gIAAP//AwBQSwMEFAAGAAgAAAAhALqv&#10;JdrkAAAADQEAAA8AAABkcnMvZG93bnJldi54bWxMj8tOwzAQRfdI/IM1SOyo7RbSEuJUvLoAJKoW&#10;hGDnxkMSYY+j2G0DX4+7gt2M5ujeM8V8cJbtsA+tJwVyJIAhVd60VCt4fVmczYCFqMlo6wkVfGOA&#10;eXl8VOjc+D2tcLeONUshFHKtoImxyzkPVYNOh5HvkNLt0/dOx7T2NTe93qdwZ/lYiIw73VJqaHSH&#10;tw1WX+utSyWEN/zB+eWjffq4e79/Xv28LQalTk+G6ytgEYf4B8NBP6lDmZw2fksmMKtgMpHjhCrI&#10;LkQG7EDIczkFtkmTmF5K4GXB/39R/gIAAP//AwBQSwECLQAUAAYACAAAACEAtoM4kv4AAADhAQAA&#10;EwAAAAAAAAAAAAAAAAAAAAAAW0NvbnRlbnRfVHlwZXNdLnhtbFBLAQItABQABgAIAAAAIQA4/SH/&#10;1gAAAJQBAAALAAAAAAAAAAAAAAAAAC8BAABfcmVscy8ucmVsc1BLAQItABQABgAIAAAAIQCSHRQW&#10;tQIAALcFAAAOAAAAAAAAAAAAAAAAAC4CAABkcnMvZTJvRG9jLnhtbFBLAQItABQABgAIAAAAIQC6&#10;ryXa5AAAAA0BAAAPAAAAAAAAAAAAAAAAAA8FAABkcnMvZG93bnJldi54bWxQSwUGAAAAAAQABADz&#10;AAAAIAYAAAAA&#10;" filled="f" stroked="f">
            <v:textbox inset="0,0,,0">
              <w:txbxContent>
                <w:p w:rsidR="006B4BB7" w:rsidRPr="00BD269A" w:rsidRDefault="006B4BB7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944D1F" w:rsidRDefault="00944D1F" w:rsidP="00944D1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Утвержден перечень видов экономической деятельности раздела «Обрабатывающие производства» ОКВЭД для целей применения субъектами МСП пониженного тарифа страховых взносов.</w:t>
                  </w:r>
                </w:p>
                <w:p w:rsidR="00944D1F" w:rsidRPr="00765E66" w:rsidRDefault="00944D1F" w:rsidP="00944D1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944D1F" w:rsidRPr="00944D1F" w:rsidRDefault="00944D1F" w:rsidP="00944D1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44D1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944D1F" w:rsidRPr="00765E66" w:rsidRDefault="00944D1F" w:rsidP="00944D1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узнают, в каком случае могут применять пониженный тариф страховых взносов.</w:t>
                  </w:r>
                </w:p>
                <w:p w:rsidR="006B4BB7" w:rsidRPr="00176FF1" w:rsidRDefault="006B4BB7" w:rsidP="00493C3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6B4BB7" w:rsidRDefault="006B4BB7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944D1F" w:rsidRPr="00765E66" w:rsidRDefault="00944D1F" w:rsidP="00944D1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 xml:space="preserve">организации и ИП с основным видом деятельности «Обрабатывающие производства» с 1 января 2025 г. применяют тариф взносов 7,6% вместо 15%. Чтобы они могли использовать льготу, правительство утвердило перечень видов деятельности. Преференцию получат, в частности, МСП, которые выпускают продукты, </w:t>
                  </w:r>
                  <w:proofErr w:type="spellStart"/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фармсубстанции</w:t>
                  </w:r>
                  <w:proofErr w:type="spellEnd"/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, ткани и одежду, изделия из пластмасс и стекла, бытовые приборы и др. В перечне более 30 видов деятельности.</w:t>
                  </w:r>
                </w:p>
                <w:p w:rsidR="006B4BB7" w:rsidRPr="00074E8A" w:rsidRDefault="006B4BB7" w:rsidP="00944D1F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F84193">
        <w:tab/>
      </w:r>
      <w:r w:rsidR="00F84193">
        <w:tab/>
      </w:r>
    </w:p>
    <w:p w:rsidR="00735E66" w:rsidRPr="00FD2A52" w:rsidRDefault="00735E66" w:rsidP="00735E66">
      <w:pPr>
        <w:rPr>
          <w:b/>
        </w:rPr>
      </w:pPr>
    </w:p>
    <w:p w:rsidR="00735E66" w:rsidRPr="007C4C53" w:rsidRDefault="001F7DBC" w:rsidP="00735E66">
      <w:r w:rsidRPr="001F7DBC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rect id="Rectangle 420" o:spid="_x0000_s1033" style="position:absolute;margin-left:23.2pt;margin-top:389pt;width:119.2pt;height:143.05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aDYQIAAMgEAAAOAAAAZHJzL2Uyb0RvYy54bWysVF1v0zAUfUfiP1h+Z2nadS1R02nqGEIa&#10;MDEQz67tJBaOba7dpuPXc33bbh17QYhEiq6/ju8599wsLne9ZVsN0XhX8/JsxJl20ivj2pp/+3rz&#10;Zs5ZTMIpYb3TNX/QkV8uX79aDKHSY995qzQwBHGxGkLNu5RCVRRRdroX8cwH7XCx8dCLhENoCwVi&#10;QPTeFuPR6KIYPKgAXuoYcfZ6v8iXhN80WqbPTRN1YrbmmFuiL9B3nb/FciGqFkTojDykIf4hi14Y&#10;h5c+Ql2LJNgGzAuo3kjw0TfpTPq+8E1jpCYOyKYc/cHmvhNBExcUJ4ZHmeL/g5WftnfAjMLazThz&#10;oscafUHVhGutZudjUmgIscKN9+EOMscYbr38EZnzqw736SsAP3RaKMyrzIoWzw7kQcSjbD189Arx&#10;xSZ5EmvXQJ8BUQa2o5o8PNZE7xKTOFlOy8n8HEsnca2clxezyZTuENXxeICY3mvfsxzUHDB9ghfb&#10;25hyOqI6bqH0vTXqxlhLA2jXKwtsK9AgN+P8HtDj6Tbr2FDzSTmbEvKztfh3EL1J6HRr+prPR/nZ&#10;ey/r9s4p8mESxu5jTNm6nJ8mDyMP0mmDEPedGpgymelk+nZcchygocezPSgTtsVOlAk4A5++m9SR&#10;jbKwLwjPL/J7IOyP6KTYycVUzlzB3FWxSrv1jhwzywfzzNqrB6wvXkdFxN8BBp2HX5wN2Fo1jz83&#10;AjRn9oNDj+Q+PAZwDNbHQDiJR2ueONuHq7Tv100A03aIXBIR56/QR42hCj9lcXAftgvROLR27sfT&#10;Me16+gEtfwMAAP//AwBQSwMEFAAGAAgAAAAhAGF73pnfAAAACwEAAA8AAABkcnMvZG93bnJldi54&#10;bWxMj0FOwzAQRfdIvYM1ldhRJ1GUpiFOhZAQK4RocgA3NklUexzZbho4PcMKlqN5+v/9+rhawxbt&#10;w+RQQLpLgGnsnZpwENC1Lw8lsBAlKmkcagFfOsCx2dzVslLuhh96OcWBUQiGSgoYY5wrzkM/aivD&#10;zs0a6ffpvJWRTj9w5eWNwq3hWZIU3MoJqWGUs34edX85Xa2ApU3bt0NWlHb89mZ47XjsLu9C3G/X&#10;p0dgUa/xD4ZffVKHhpzO7ooqMCMgL3IiBez3JW0iICtz2nImMinyFHhT8/8bmh8AAAD//wMAUEsB&#10;Ai0AFAAGAAgAAAAhALaDOJL+AAAA4QEAABMAAAAAAAAAAAAAAAAAAAAAAFtDb250ZW50X1R5cGVz&#10;XS54bWxQSwECLQAUAAYACAAAACEAOP0h/9YAAACUAQAACwAAAAAAAAAAAAAAAAAvAQAAX3JlbHMv&#10;LnJlbHNQSwECLQAUAAYACAAAACEAa2xWg2ECAADIBAAADgAAAAAAAAAAAAAAAAAuAgAAZHJzL2Uy&#10;b0RvYy54bWxQSwECLQAUAAYACAAAACEAYXvemd8AAAALAQAADwAAAAAAAAAAAAAAAAC7BAAAZHJz&#10;L2Rvd25yZXYueG1sUEsFBgAAAAAEAAQA8wAAAMcFAAAAAA==&#10;" fillcolor="#f2f2f2" strokecolor="#f2f2f2" strokeweight=".25pt">
            <v:shadow on="t" color="#868686"/>
            <v:textbox inset="0,0,0,0">
              <w:txbxContent>
                <w:p w:rsidR="006B4BB7" w:rsidRDefault="006B4BB7" w:rsidP="00944D1F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8A3087" w:rsidRDefault="008A3087" w:rsidP="00944D1F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944D1F" w:rsidRPr="00765E66" w:rsidRDefault="00944D1F" w:rsidP="00944D1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Распоряжение Правительства РФ от </w:t>
                    </w:r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1</w:t>
                    </w:r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1.12.2024 N 3689-р</w:t>
                    </w:r>
                  </w:hyperlink>
                </w:p>
                <w:p w:rsidR="006B4BB7" w:rsidRPr="008A3087" w:rsidRDefault="006B4BB7" w:rsidP="00944D1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Style w:val="aa"/>
                    </w:rPr>
                  </w:pPr>
                </w:p>
                <w:p w:rsidR="006B4BB7" w:rsidRPr="00B309B5" w:rsidRDefault="006B4BB7" w:rsidP="00944D1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6B4BB7" w:rsidRPr="00595739" w:rsidRDefault="006B4BB7" w:rsidP="00944D1F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1F7DBC" w:rsidP="00D24391">
      <w:pPr>
        <w:ind w:left="-142"/>
      </w:pPr>
      <w:r>
        <w:rPr>
          <w:noProof/>
          <w:lang w:eastAsia="ru-RU"/>
        </w:rPr>
        <w:pict>
          <v:shape id="AutoShape 443" o:spid="_x0000_s1052" type="#_x0000_t32" style="position:absolute;left:0;text-align:left;margin-left:1.85pt;margin-top:23.15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EUKDMDdAAAACAEAAA8AAABkcnMvZG93bnJldi54bWxMj8FO&#10;wzAQRO9I/IO1SFwQtdOWUkKcqkLiwJG2EtdtvE0C8TqKnSb063FO9Dg7o5m32Wa0jThT52vHGpKZ&#10;AkFcOFNzqeGwf39cg/AB2WDjmDT8kodNfnuTYWrcwJ903oVSxBL2KWqoQmhTKX1RkUU/cy1x9E6u&#10;sxii7EppOhxiuW3kXKmVtFhzXKiwpbeKip9dbzWQ758StX2x5eHjMjx8zS/fQ7vX+v5u3L6CCDSG&#10;/zBM+BEd8sh0dD0bLxoNi+cY1LBcLUBMdqJUAuI4XZYg80xeP5D/AQAA//8DAFBLAQItABQABgAI&#10;AAAAIQC2gziS/gAAAOEBAAATAAAAAAAAAAAAAAAAAAAAAABbQ29udGVudF9UeXBlc10ueG1sUEsB&#10;Ai0AFAAGAAgAAAAhADj9If/WAAAAlAEAAAsAAAAAAAAAAAAAAAAALwEAAF9yZWxzLy5yZWxzUEsB&#10;Ai0AFAAGAAgAAAAhABLpuGwiAgAAQAQAAA4AAAAAAAAAAAAAAAAALgIAAGRycy9lMm9Eb2MueG1s&#10;UEsBAi0AFAAGAAgAAAAhAEUKDMDdAAAACAEAAA8AAAAAAAAAAAAAAAAAfAQAAGRycy9kb3ducmV2&#10;LnhtbFBLBQYAAAAABAAEAPMAAACGBQAAAAA=&#10;"/>
        </w:pict>
      </w:r>
    </w:p>
    <w:p w:rsidR="00E376E4" w:rsidRDefault="001F7DBC" w:rsidP="00D24391">
      <w:pPr>
        <w:ind w:left="-142"/>
      </w:pPr>
      <w:r>
        <w:rPr>
          <w:noProof/>
          <w:lang w:eastAsia="ru-RU"/>
        </w:rPr>
        <w:pict>
          <v:shape id="_x0000_s1034" type="#_x0000_t202" style="position:absolute;left:0;text-align:left;margin-left:16.25pt;margin-top:570.4pt;width:133.1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+ttgIAALsFAAAOAAAAZHJzL2Uyb0RvYy54bWysVFtvmzAUfp+0/2D5nXIJJIBKqjaEaVJ3&#10;kdr9AAdMsAY2s51AN+2/79gkadJq0rTND9axz/F3bp/P9c3YtWhPpWKCZ9i/8jCivBQV49sMf3ks&#10;nBgjpQmvSCs4zfATVfhm+fbN9dCnNBCNaCsqEYBwlQ59hhut+9R1VdnQjqgr0VMOylrIjmg4yq1b&#10;STIAete6gefN3UHIqpeipErBbT4p8dLi1zUt9ae6VlSjNsMQm7a7tPvG7O7ymqRbSfqGlYcwyF9E&#10;0RHGwekJKieaoJ1kr6A6VkqhRK2vStG5oq5ZSW0OkI3vvcjmoSE9tblAcVR/KpP6f7Dlx/1niVgF&#10;vYsw4qSDHj3SUaM7MaJZEJoCDb1Kwe6hB0s9ggKMbbKqvxflV4W4WDWEb+mtlGJoKKkgQN+8dM+e&#10;TjjKgGyGD6ICR2SnhQUaa9mZ6kE9EKBDo55OzTHBlMblPPFmC1CVoIu9eBZF1gVJj697qfQ7Kjpk&#10;hAxLaL5FJ/t7pU00JD2aGGdcFKxtLQFafnEBhtMN+IanRmeisP38kXjJOl7HoRMG87UTennu3Bar&#10;0JkX/iLKZ/lqlfs/jV8/TBtWVZQbN0du+eGf9e7A8okVJ3Yp0bLKwJmQlNxuVq1EewLcLuw6FOTM&#10;zL0MwxYBcnmRkh+E3l2QOMU8XjhhEUZOsvBix/OTu2TuhUmYF5cp3TNO/z0lNGQ4iYJoItNvc/Ps&#10;ep0bSTumYXq0rDOMMMsYkdRQcM0rK2vC2kk+K4UJ/7kU0O5joy1hDUcntupxM9rPERtgQ+aNqJ6A&#10;wVIAwYCLMPlAaIT8jtEAUyTD6tuOSIpR+57DL0j8MDRjxx5AkOe3m+Mt4SVAZFhjNIkrPY2oXS/Z&#10;tgEP03/j4hZ+TM0smZ+jOfwzmBA2p8M0MyPo/Gytnmfu8hcAAAD//wMAUEsDBBQABgAIAAAAIQA/&#10;ut8F3wAAAAwBAAAPAAAAZHJzL2Rvd25yZXYueG1sTI9NTsMwEIX3SNzBGiR21ImBEkKcCpDoqiwo&#10;HGAamzgQ25HtNklP3+kKlvPm0/upVpPt2UGH2HknIV9kwLRrvOpcK+Hr8+2mABYTOoW9d1rCrCOs&#10;6suLCkvlR/ehD9vUMjJxsUQJJqWh5Dw2RluMCz9oR79vHywmOkPLVcCRzG3PRZYtucXOUYLBQb8a&#10;3fxu91aCPebHsEG0P+tZ4DjMZv2+eZHy+mp6fgKW9JT+YDjXp+pQU6ed3zsVWS/hVtwTSXp+l9EG&#10;IsRj8QBsR5JYFjnwuuL/R9QnAAAA//8DAFBLAQItABQABgAIAAAAIQC2gziS/gAAAOEBAAATAAAA&#10;AAAAAAAAAAAAAAAAAABbQ29udGVudF9UeXBlc10ueG1sUEsBAi0AFAAGAAgAAAAhADj9If/WAAAA&#10;lAEAAAsAAAAAAAAAAAAAAAAALwEAAF9yZWxzLy5yZWxzUEsBAi0AFAAGAAgAAAAhAOUvL622AgAA&#10;uwUAAA4AAAAAAAAAAAAAAAAALgIAAGRycy9lMm9Eb2MueG1sUEsBAi0AFAAGAAgAAAAhAD+63wXf&#10;AAAADAEAAA8AAAAAAAAAAAAAAAAAEAUAAGRycy9kb3ducmV2LnhtbFBLBQYAAAAABAAEAPMAAAAc&#10;BgAAAAA=&#10;" filled="f" stroked="f">
            <v:textbox inset=",0,,0">
              <w:txbxContent>
                <w:p w:rsidR="006B4BB7" w:rsidRDefault="006B4BB7" w:rsidP="006C751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6B4BB7" w:rsidRDefault="006B4BB7" w:rsidP="006C751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бюджетному  </w:t>
                  </w:r>
                </w:p>
                <w:p w:rsidR="006B4BB7" w:rsidRDefault="006B4BB7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6B4BB7" w:rsidRDefault="006B4BB7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6B4BB7" w:rsidRPr="00C066C7" w:rsidRDefault="006B4BB7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203.75pt;margin-top:564.05pt;width:381.3pt;height:27.85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mmswIAALIFAAAOAAAAZHJzL2Uyb0RvYy54bWysVNuOmzAQfa/Uf7D8znJZkwW0pNoNoaq0&#10;vUi7/QAHTLAKNrWdkG3Vf+/YhGQvL1VbHqzBHh+fmTkz1+8OfYf2TGkuRY7DiwAjJipZc7HN8deH&#10;0ksw0oaKmnZSsBw/Mo3fLd++uR6HjEWylV3NFAIQobNxyHFrzJD5vq5a1lN9IQcm4LCRqqcGftXW&#10;rxUdAb3v/CgIFv4oVT0oWTGtYbeYDvHS4TcNq8znptHMoC7HwM24Vbl1Y1d/eU2zraJDy6sjDfoX&#10;LHrKBTx6giqooWin+CuonldKatmYi0r2vmwaXjEXA0QTBi+iuW/pwFwskBw9nNKk/x9s9Wn/RSFe&#10;Q+0IRoL2UKMHdjDoVh5QGNv8jIPOwO1+AEdzgH3wdbHq4U5W3zQSctVSsWU3SsmxZbQGfqG96T+5&#10;OuFoC7IZP8oa3qE7Ix3QoVG9TR6kAwE61OnxVBvLpYJNkpAoDuGogrPL+HKROnI+zebbg9LmPZM9&#10;skaOFdTeodP9nTaWDc1mF/uYkCXvOlf/TjzbAMdpB96Gq/bMsnDl/JkG6TpZJ8Qj0WLtkaAovJty&#10;RbxFGV7FxWWxWhXhL/tuSLKW1zUT9plZWiH5s9IdRT6J4iQuLTteWzhLSavtZtUptKcg7dJ9Ludw&#10;cnbzn9NwSYBYXoQURiS4jVKvXCRXHilJ7KVXQeIFYXqbLgKSkqJ8HtIdF+zfQ0JjjtM4iicxnUm/&#10;iC1w3+vYaNZzA8Oj432Ok5MTzawE16J2pTWUd5P9JBWW/jkVUO650E6wVqOTWs1hc3C9kc59sJH1&#10;IyhYSRAYaBEGHxitVD8wGmGI5Fh/31HFMOo+COgCO3FmQ83GZjaoqOBqjg1Gk7ky02TaDYpvW0Ce&#10;+kzIG+iUhjsR25aaWBz7CwaDi+U4xOzkefrvvM6jdvkbAAD//wMAUEsDBBQABgAIAAAAIQAxHoVM&#10;4QAAAA4BAAAPAAAAZHJzL2Rvd25yZXYueG1sTI/BTsMwEETvSPyDtUjcqJ0CbQhxqgrBCQmRhgNH&#10;J94mVuN1iN02/D3OqdxmNU+zM/lmsj074eiNIwnJQgBDapw21Er4qt7uUmA+KNKqd4QSftHDpri+&#10;ylWm3ZlKPO1Cy2II+UxJ6EIYMs5906FVfuEGpOjt3WhViOfYcj2qcwy3PV8KseJWGYofOjXgS4fN&#10;YXe0ErbfVL6an4/6s9yXpqqeBL2vDlLe3kzbZ2ABp3CBYa4fq0MRO9XuSNqzXsKDWD9GNBrJMk2A&#10;zUiyFlHVs0rvU+BFzv/PKP4AAAD//wMAUEsBAi0AFAAGAAgAAAAhALaDOJL+AAAA4QEAABMAAAAA&#10;AAAAAAAAAAAAAAAAAFtDb250ZW50X1R5cGVzXS54bWxQSwECLQAUAAYACAAAACEAOP0h/9YAAACU&#10;AQAACwAAAAAAAAAAAAAAAAAvAQAAX3JlbHMvLnJlbHNQSwECLQAUAAYACAAAACEADkJ5prMCAACy&#10;BQAADgAAAAAAAAAAAAAAAAAuAgAAZHJzL2Uyb0RvYy54bWxQSwECLQAUAAYACAAAACEAMR6FTOEA&#10;AAAOAQAADwAAAAAAAAAAAAAAAAANBQAAZHJzL2Rvd25yZXYueG1sUEsFBgAAAAAEAAQA8wAAABsG&#10;AAAAAA==&#10;" filled="f" stroked="f">
            <v:textbox inset="0,0,0,0">
              <w:txbxContent>
                <w:p w:rsidR="00944D1F" w:rsidRPr="00765E66" w:rsidRDefault="00944D1F" w:rsidP="00944D1F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765E66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ОТЧЕТНОСТЬ УЧРЕЖДЕНИЙ ЗА 2024 Г.: МИНФИН И КАЗНАЧЕЙСТВО СООБЩИЛИ ОБ ОСОБЕННОСТЯХ СОСТАВЛЕНИЯ</w:t>
                  </w:r>
                </w:p>
                <w:p w:rsidR="006B4BB7" w:rsidRPr="00D65530" w:rsidRDefault="006B4BB7" w:rsidP="004F3775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5533CB" w:rsidRDefault="006B4BB7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2D1868">
                  <w:pPr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  <w:lang w:eastAsia="ru-RU"/>
                    </w:rPr>
                  </w:pPr>
                </w:p>
                <w:p w:rsidR="006B4BB7" w:rsidRPr="00FD69E9" w:rsidRDefault="006B4BB7" w:rsidP="00C27F7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DD0A9F" w:rsidRDefault="006B4BB7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6B4BB7" w:rsidRPr="00A361A1" w:rsidRDefault="006B4BB7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147500" w:rsidRDefault="006B4BB7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233540" w:rsidRDefault="006B4BB7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5B3F27" w:rsidRDefault="006B4BB7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2211D3" w:rsidRDefault="006B4BB7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1F7DBC" w:rsidP="00D24391">
      <w:pPr>
        <w:ind w:left="-142"/>
      </w:pPr>
      <w:r>
        <w:rPr>
          <w:noProof/>
          <w:lang w:eastAsia="ru-RU"/>
        </w:rPr>
        <w:pict>
          <v:shape id="_x0000_s1036" type="#_x0000_t202" style="position:absolute;left:0;text-align:left;margin-left:169.1pt;margin-top:600.3pt;width:416.4pt;height:203.85pt;z-index:2519654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8ttAIAALgFAAAOAAAAZHJzL2Uyb0RvYy54bWysVG1vmzAQ/j5p/8Hyd8pLnRRQSdWGME3q&#10;XqR2P8ABE6yBzWwn0E377zubJE1aTZq28QHZ5/Nz99w9vuubsWvRjinNpchweBFgxEQpKy42Gf7y&#10;WHgxRtpQUdFWCpbhJ6bxzeLtm+uhT1kkG9lWTCEAETod+gw3xvSp7+uyYR3VF7JnAg5rqTpqYKs2&#10;fqXoAOhd60dBMPcHqapeyZJpDdZ8OsQLh1/XrDSf6lozg9oMQ27G/ZX7r+3fX1zTdKNo3/Bynwb9&#10;iyw6ygUEPULl1FC0VfwVVMdLJbWszUUpO1/WNS+Z4wBswuAFm4eG9sxxgeLo/lgm/f9gy4+7zwrx&#10;Cnp3iZGgHfTokY0G3ckRhcTWZ+h1Cm4PPTiaEezg67jq/l6WXzUSctlQsWG3SsmhYbSC/EJ70z+5&#10;OuFoC7IePsgK4tCtkQ5orFVniwflQIAOfXo69sbmUoJxFsVxFMNRCWdRGF7ajY1B08P1XmnzjskO&#10;2UWGFTTfwdPdvTaT68HFRhOy4G0Ldpq24swAmJMFgsNVe2bTcP38kQTJKl7FxCPRfOWRIM+922JJ&#10;vHkRXs3yy3y5zMOfNm5I0oZXFRM2zEFbIfmz3u1VPqniqC4tW15ZOJuSVpv1slVoR0Hbhfv2BTlx&#10;88/TcPUCLi8ohREJ7qLEK+bxlUcKMvOSqyD2gjC5S+YBSUhenFO654L9OyU0ZDiZRbNJTb/lFrjv&#10;NTeadtzA9Gh5l+H46ERTq8GVqFxrDeXttD4phU3/uRTQ7kOjnWKtSCe5mnE9To/Dac3KeS2rJ9Cw&#10;kqAwUCOMPlg0Un3HaIAxkmH9bUsVw6h9L+Ad2JlzWCi3SEJCwLo+WKko4XqGDUbTcmmm+bTtFd80&#10;gD69NiFv4b3U3Cn5OZP9K4Px4AjtR5mdP6d75/U8cBe/AAAA//8DAFBLAwQUAAYACAAAACEAOrco&#10;NOIAAAAOAQAADwAAAGRycy9kb3ducmV2LnhtbEyPy07DMBBF90j8gzVI7KiTRoQoxKl4dQFIoBaE&#10;YOfGQxJhj6PYbQNfz3QFuxndo/uoFpOzYodj6D0pSGcJCKTGm55aBa8vy7MCRIiajLaeUME3BljU&#10;x0eVLo3f0wp369gKNqFQagVdjEMpZWg6dDrM/IDE2qcfnY78jq00o96zubNyniS5dLonTuj0gDcd&#10;Nl/rreMQwmt57/zzg338uH2/e1r9vC0npU5PpqtLEBGn+AfDoT5Xh5o7bfyWTBBWQZYVc0ZZSIuM&#10;RxyQ9CLlfRu+ztM8B1lX8v+M+hcAAP//AwBQSwECLQAUAAYACAAAACEAtoM4kv4AAADhAQAAEwAA&#10;AAAAAAAAAAAAAAAAAAAAW0NvbnRlbnRfVHlwZXNdLnhtbFBLAQItABQABgAIAAAAIQA4/SH/1gAA&#10;AJQBAAALAAAAAAAAAAAAAAAAAC8BAABfcmVscy8ucmVsc1BLAQItABQABgAIAAAAIQCi++8ttAIA&#10;ALgFAAAOAAAAAAAAAAAAAAAAAC4CAABkcnMvZTJvRG9jLnhtbFBLAQItABQABgAIAAAAIQA6tyg0&#10;4gAAAA4BAAAPAAAAAAAAAAAAAAAAAA4FAABkcnMvZG93bnJldi54bWxQSwUGAAAAAAQABADzAAAA&#10;HQYAAAAA&#10;" filled="f" stroked="f">
            <v:textbox inset="0,0,,0">
              <w:txbxContent>
                <w:p w:rsidR="006B4BB7" w:rsidRPr="00BD269A" w:rsidRDefault="006B4BB7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8A3087" w:rsidRPr="00944D1F" w:rsidRDefault="00944D1F" w:rsidP="008A308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 xml:space="preserve">Ведомства довели до федеральных ГАБС и региональных финансовых органов </w:t>
                  </w:r>
                  <w:proofErr w:type="spellStart"/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доптребования</w:t>
                  </w:r>
                  <w:proofErr w:type="spellEnd"/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 xml:space="preserve"> к консолидированной отчетности за 2024 г. С их учетом учреждениям дадут свои указания все органы, которые принимают отчетность. В основном требования аналогичны прошлогодним, но есть и дополнения.</w:t>
                  </w:r>
                </w:p>
                <w:p w:rsidR="006B4BB7" w:rsidRDefault="006B4BB7" w:rsidP="00354BD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A3087" w:rsidRPr="008A3087" w:rsidRDefault="008A3087" w:rsidP="008A3087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A3087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944D1F" w:rsidRDefault="00944D1F" w:rsidP="00944D1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учреждения смогут правильно составить отчетность.</w:t>
                  </w:r>
                </w:p>
                <w:p w:rsidR="00944D1F" w:rsidRPr="00765E66" w:rsidRDefault="00944D1F" w:rsidP="00944D1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5A5857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</w:t>
                  </w:r>
                  <w:r w:rsidRPr="00BB4C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материалу</w:t>
                  </w: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можно узнать: </w:t>
                  </w:r>
                </w:p>
                <w:p w:rsidR="00944D1F" w:rsidRPr="00765E66" w:rsidRDefault="00944D1F" w:rsidP="00944D1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в справке по заключению счетов (ф. 0503110) можно не детализировать КБК по кредиту счета 1 401 10 199, если учреждение приняло материальные запасы, которые остались у него в распоряжении после ремонта. Подход в ряде случаев применим и к счету 1 401 10 172. Например, в ситуации, когда учреждение приходует материалы, оставшиеся после ликвидации основного средства;</w:t>
                  </w:r>
                </w:p>
                <w:p w:rsidR="00944D1F" w:rsidRPr="00765E66" w:rsidRDefault="00944D1F" w:rsidP="00944D1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в сведениях по дебиторской и кредиторской задолженности (ф. 0503169) на 1 января 2025 г. не должно быть показателей по счету 1 302 13 000.</w:t>
                  </w:r>
                </w:p>
                <w:p w:rsidR="006B4BB7" w:rsidRDefault="006B4BB7" w:rsidP="008A3087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E376E4" w:rsidP="00EA6F15">
      <w:pPr>
        <w:jc w:val="both"/>
      </w:pPr>
    </w:p>
    <w:p w:rsidR="00CF4F22" w:rsidRDefault="001F7DBC" w:rsidP="002679F0">
      <w:r>
        <w:rPr>
          <w:noProof/>
          <w:lang w:eastAsia="ru-RU"/>
        </w:rPr>
        <w:pict>
          <v:rect id="Rectangle 451" o:spid="_x0000_s1037" style="position:absolute;margin-left:23.2pt;margin-top:647.05pt;width:119.2pt;height:132.8pt;z-index:-2513479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niXwIAAMkEAAAOAAAAZHJzL2Uyb0RvYy54bWysVFFv0zAQfkfiP1h+Z2nSdSvV0mnaGEIa&#10;MFEQz67tJBaOz5zdptuv5+y0ZWMvCJFI1l18/nzf3Xe5uNz1lm01BgOu5uXJhDPtJCjj2pp/+3r7&#10;Zs5ZiMIpYcHpmj/owC+Xr19dDH6hK+jAKo2MQFxYDL7mXYx+URRBdroX4QS8drTZAPYikottoVAM&#10;hN7boppMzooBUHkEqUOgrzfjJl9m/KbRMn5umqAjszWn3GJeMa/rtBbLC7FoUfjOyH0a4h+y6IVx&#10;dOkR6kZEwTZoXkD1RiIEaOKJhL6ApjFSZw7Eppz8wWbVCa8zFypO8Mcyhf8HKz9t75EZRb2rOHOi&#10;px59oaoJ11rNTmdlqtDgw4ICV/4eE8fg70D+CMzBdUdx+goRhk4LRXnl+OLZgeQEOsrWw0dQhC82&#10;EXKxdg32CZDKwHa5Jw/HnuhdZJI+lrNyOj+l1knaK6fVrDqdpZwKsTgc9xjiew09S0bNkdLP8GJ7&#10;F+IYegjJ6YM16tZYmx1s19cW2VaQQG6r9O7Rw9Mw69hQ82l5PsvIz/bC30H0JpLSrelrPp+kZ9Re&#10;qts7p7IOozB2tImddSk/nTVMPHKdNgSx6tTAlElMp7O3VcnJIUFX5yMoE7alSZQROUOI303ssoxS&#10;YV8Qnp+ld08YDui5uE8uzu1MHRyVEHfr3aiYozjWoB6owXRf7iL9D8joAB85G2i2ah5+bgRqzuwH&#10;RyJJg3gw8GCsD4Zwko7WPHI2mtdxHNiNR9N2hFxmJg6uSEiNyS1OIhuzoOyTQ/OSeexnOw3kUz9H&#10;/f4DLX8BAAD//wMAUEsDBBQABgAIAAAAIQD+UaiW3wAAAAwBAAAPAAAAZHJzL2Rvd25yZXYueG1s&#10;TI/LTsMwEEX3SP0Ha5DYUSdWiNIQp6qQECuEaPIBbuzGUf2IbDcNfD3DCpZz5+g+mv1qDVlUiJN3&#10;HPJtBkS5wcvJjRz67vWxAhKTcFIY7xSHLxVh327uGlFLf3OfajmmkaCJi7XgoFOaa0rjoJUVcetn&#10;5fB39sGKhGcYqQzihubWUJZlJbVicpigxaxetBoux6vlsHR5975jZWX1dzDjW09Tf/ng/OF+PTwD&#10;SWpNfzD81sfq0GKnk786GYnhUJQFkqizXZEDQYJVBY45ofSUsQpo29D/I9ofAAAA//8DAFBLAQIt&#10;ABQABgAIAAAAIQC2gziS/gAAAOEBAAATAAAAAAAAAAAAAAAAAAAAAABbQ29udGVudF9UeXBlc10u&#10;eG1sUEsBAi0AFAAGAAgAAAAhADj9If/WAAAAlAEAAAsAAAAAAAAAAAAAAAAALwEAAF9yZWxzLy5y&#10;ZWxzUEsBAi0AFAAGAAgAAAAhAEpoKeJfAgAAyQQAAA4AAAAAAAAAAAAAAAAALgIAAGRycy9lMm9E&#10;b2MueG1sUEsBAi0AFAAGAAgAAAAhAP5RqJbfAAAADAEAAA8AAAAAAAAAAAAAAAAAuQQAAGRycy9k&#10;b3ducmV2LnhtbFBLBQYAAAAABAAEAPMAAADFBQAAAAA=&#10;" fillcolor="#f2f2f2" strokecolor="#f2f2f2" strokeweight=".25pt">
            <v:shadow on="t" color="#868686"/>
            <v:textbox inset="0,0,0,0">
              <w:txbxContent>
                <w:p w:rsidR="006B4BB7" w:rsidRDefault="006B4BB7" w:rsidP="00E01AA9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ы</w:t>
                  </w: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:</w:t>
                  </w:r>
                </w:p>
                <w:p w:rsidR="006B4BB7" w:rsidRDefault="006B4BB7" w:rsidP="00E01AA9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6B4BB7" w:rsidRPr="008A3087" w:rsidRDefault="00944D1F" w:rsidP="008A3087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Style w:val="aa"/>
                    </w:rPr>
                  </w:pPr>
                  <w:hyperlink r:id="rId10" w:history="1"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Мин</w:t>
                    </w:r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</w:t>
                    </w:r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ина России N 02-06-06/120378, Казначейства России N 07-04-05/02-35262 от 29.11.2024</w:t>
                    </w:r>
                  </w:hyperlink>
                  <w:r w:rsidRPr="00765E66"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  <w:hyperlink r:id="rId11" w:history="1"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Минфин</w:t>
                    </w:r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</w:t>
                    </w:r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России N 02-06-06/120377, Казначейства России N 07-04-05/02-35263 от 29.11.2024</w:t>
                    </w:r>
                  </w:hyperlink>
                </w:p>
              </w:txbxContent>
            </v:textbox>
            <w10:wrap anchorx="page" anchory="page"/>
          </v:rect>
        </w:pict>
      </w:r>
    </w:p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Pr="002473CA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2473CA"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Pr="002473CA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F7DBC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1F7DBC">
        <w:rPr>
          <w:rFonts w:ascii="Century Gothic" w:hAnsi="Century Gothic" w:cs="Century Gothic"/>
          <w:noProof/>
          <w:szCs w:val="22"/>
        </w:rPr>
        <w:lastRenderedPageBreak/>
        <w:pict>
          <v:shape id="_x0000_s1038" type="#_x0000_t202" style="position:absolute;left:0;text-align:left;margin-left:172.05pt;margin-top:39.75pt;width:412.85pt;height:26.2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v5swIAALM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Il&#10;1M7HiJMWavRIB43uxID8yOSn71QCbg8dOOoB9sHXxqq6e1F8V4iLdU34jt5KKfqakhL4+eam++Lq&#10;iKMMyLb/JEp4h+y1sEBDJVuTPEgHAnSo09OpNoZLAZtREF77cYRRAWfX8M0tOZck0+1OKv2BihYZ&#10;I8USam/RyeFeacOGJJOLeYyLnDWNrX/DX22A47gDb8NVc2ZY2HI+x168WWwWoRMGs40Telnm3Obr&#10;0Jnl/jzKrrP1OvN/mXf9MKlZWVJunpmk5Yd/VrqjyEdRnMSlRMNKA2coKbnbrhuJDgSkndvP5hxO&#10;zm7uaxo2CRDLRUh+EHp3Qezks8XcCfMwcuK5t3A8P76LZ14Yh1n+OqR7xum/h4T6FMdREI1iOpO+&#10;iM2z39vYSNIyDcOjYW2KFycnkhgJbnhpS6sJa0b7RSoM/XMqoNxToa1gjUZHtephO4y9EUyNsBXl&#10;E0hYClAY6BQmHxi1kD8x6mGKpFj92BNJMWo+cmgDM3ImQ07GdjIIL+BqijVGo7nW42jad5LtakAe&#10;G42LW2iVilkVm54aWRwbDCaDDeY4xczoeflvvc6zdvUbAAD//wMAUEsDBBQABgAIAAAAIQCXBC8p&#10;4AAAAAsBAAAPAAAAZHJzL2Rvd25yZXYueG1sTI/BTsMwDIbvSLxDZCRuLOk2Ci1NpwnBCQnRlQPH&#10;tMnaaI1Tmmwrb493gpstf/r9/cVmdgM7mSlYjxKShQBmsPXaYifhs369ewQWokKtBo9Gwo8JsCmv&#10;rwqVa3/Gypx2sWMUgiFXEvoYx5zz0PbGqbDwo0G67f3kVKR16rie1JnC3cCXQqTcKYv0oVejee5N&#10;e9gdnYTtF1Yv9vu9+aj2la3rTOBbepDy9mbePgGLZo5/MFz0SR1Kcmr8EXVgg4TVep0QKuEhuwd2&#10;AZI0ozINTaulAF4W/H+H8hcAAP//AwBQSwECLQAUAAYACAAAACEAtoM4kv4AAADhAQAAEwAAAAAA&#10;AAAAAAAAAAAAAAAAW0NvbnRlbnRfVHlwZXNdLnhtbFBLAQItABQABgAIAAAAIQA4/SH/1gAAAJQB&#10;AAALAAAAAAAAAAAAAAAAAC8BAABfcmVscy8ucmVsc1BLAQItABQABgAIAAAAIQB6AZv5swIAALMF&#10;AAAOAAAAAAAAAAAAAAAAAC4CAABkcnMvZTJvRG9jLnhtbFBLAQItABQABgAIAAAAIQCXBC8p4AAA&#10;AAsBAAAPAAAAAAAAAAAAAAAAAA0FAABkcnMvZG93bnJldi54bWxQSwUGAAAAAAQABADzAAAAGgYA&#10;AAAA&#10;" filled="f" stroked="f">
            <v:textbox inset="0,0,0,0">
              <w:txbxContent>
                <w:p w:rsidR="00944D1F" w:rsidRPr="00765E66" w:rsidRDefault="00944D1F" w:rsidP="00944D1F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765E66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СРОЧНЫЕ ТРУДОВЫЕ ДОГОВОРЫ С РУКОВОДИТЕЛЯМИ – ПОПРАВКИ ВСТУПИЛИ В СИЛУ 13 ДЕКАБРЯ</w:t>
                  </w:r>
                </w:p>
                <w:p w:rsidR="006B4BB7" w:rsidRPr="00D65530" w:rsidRDefault="006B4BB7" w:rsidP="004F3775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</w:p>
                <w:p w:rsidR="006B4BB7" w:rsidRPr="00352160" w:rsidRDefault="006B4BB7" w:rsidP="00EA7213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</w:p>
                <w:p w:rsidR="006B4BB7" w:rsidRPr="000E5FED" w:rsidRDefault="006B4BB7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856556" w:rsidRDefault="006B4BB7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433B78" w:rsidRDefault="006B4BB7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233540" w:rsidRDefault="006B4BB7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511483" w:rsidRDefault="006B4BB7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317DB3" w:rsidRDefault="006B4BB7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1F7DBC">
        <w:rPr>
          <w:rFonts w:ascii="Century Gothic" w:hAnsi="Century Gothic" w:cs="Century Gothic"/>
          <w:noProof/>
          <w:szCs w:val="22"/>
        </w:rPr>
        <w:pict>
          <v:shape id="_x0000_s1039" type="#_x0000_t202" style="position:absolute;left:0;text-align:left;margin-left:18pt;margin-top:39.75pt;width:136.75pt;height:54.35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PgtgIAALwFAAAOAAAAZHJzL2Uyb0RvYy54bWysVNtu2zAMfR+wfxD07voSxYmNOkUbx8OA&#10;7gK0+wDFlmNhtuRJSpxu2L+PkpM0aTFg2KYHQRfqkIc84vXNvmvRjinNpchweBVgxEQpKy42Gf7y&#10;WHhzjLShoqKtFCzDT0zjm8XbN9dDn7JINrKtmEIAInQ69BlujOlT39dlwzqqr2TPBFzWUnXUwFZt&#10;/ErRAdC71o+CIPYHqapeyZJpDaf5eIkXDr+uWWk+1bVmBrUZhtiMm5Wb13b2F9c03SjaN7w8hEH/&#10;IoqOcgFOT1A5NRRtFX8F1fFSSS1rc1XKzpd1zUvmOACbMHjB5qGhPXNcIDm6P6VJ/z/Y8uPus0K8&#10;gtpBegTtoEaPbG/QndyjSURsgoZep2D30IOl2cMFGDuyur+X5VeNhFw2VGzYrVJyaBitIMDQvvTP&#10;no442oKshw+yAkd0a6QD2teqs9mDfCBAh0ieTsWxwZTW5WwSz6IpRiXcxUkQkalzQdPj615p847J&#10;DtlFhhUU36HT3b02NhqaHk2sMyEL3rZOAK24OADD8QR8w1N7Z6Nw9fyRBMlqvpoTj0TxyiNBnnu3&#10;xZJ4cRHOpvkkXy7z8Kf1G5K04VXFhHVz1FZI/qx2B5WPqjipS8uWVxbOhqTVZr1sFdpR0HbhxiEh&#10;Z2b+ZRguCcDlBaUwIsFdlHhFPJ95pCBTL5kFcy8Ik7skDkhC8uKS0j0X7N8poSHDyRRq6uj8llvg&#10;xmtuNO24ge7R8i7D85MRTa0EV6JypTWUt+P6LBU2/OdUQLmPhXaCtRod1Wr26/34OSbWvVXzWlZP&#10;IGElQWGgU2h9sGik+o7RAG0kw/rbliqGUftewDdIQkJs33EbWKjz0/XxlIoSIDJsMBqXSzP2qG2v&#10;+KYBD+OHE/IWvkzNnZqfozl8NGgRjtShndkedL53Vs9Nd/ELAAD//wMAUEsDBBQABgAIAAAAIQBA&#10;1l4b3gAAAAkBAAAPAAAAZHJzL2Rvd25yZXYueG1sTI/BTsMwEETvSPyDtUjcqNNUlJDGqQCJnsqh&#10;hQ/Yxm4ciNdR7DZJv57tCW47mtHsm2I9ulacTR8aTwrmswSEocrrhmoFX5/vDxmIEJE0tp6MgskE&#10;WJe3NwXm2g+0M+d9rAWXUMhRgY2xy6UMlTUOw8x3htg7+t5hZNnXUvc4cLlrZZokS+mwIf5gsTNv&#10;1lQ/+5NT4C7zS79FdN+bKcWhm+zmY/uq1P3d+LICEc0Y/8JwxWd0KJnp4E+kg2gVLJY8JSp4en4E&#10;wf4iuR4HDmZZCrIs5P8F5S8AAAD//wMAUEsBAi0AFAAGAAgAAAAhALaDOJL+AAAA4QEAABMAAAAA&#10;AAAAAAAAAAAAAAAAAFtDb250ZW50X1R5cGVzXS54bWxQSwECLQAUAAYACAAAACEAOP0h/9YAAACU&#10;AQAACwAAAAAAAAAAAAAAAAAvAQAAX3JlbHMvLnJlbHNQSwECLQAUAAYACAAAACEAxIuz4LYCAAC8&#10;BQAADgAAAAAAAAAAAAAAAAAuAgAAZHJzL2Uyb0RvYy54bWxQSwECLQAUAAYACAAAACEAQNZeG94A&#10;AAAJAQAADwAAAAAAAAAAAAAAAAAQBQAAZHJzL2Rvd25yZXYueG1sUEsFBgAAAAAEAAQA8wAAABsG&#10;AAAAAA==&#10;" filled="f" stroked="f">
            <v:textbox inset=",0,,0">
              <w:txbxContent>
                <w:p w:rsidR="006B4BB7" w:rsidRDefault="006B4BB7" w:rsidP="006C751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6B4BB7" w:rsidRDefault="006B4BB7" w:rsidP="006C751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6B4BB7" w:rsidRDefault="006B4BB7" w:rsidP="00EC73F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6B4BB7" w:rsidRDefault="006B4BB7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6B4BB7" w:rsidRPr="00C066C7" w:rsidRDefault="006B4BB7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1273F0" w:rsidRDefault="001F7DBC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1F7DBC">
        <w:rPr>
          <w:rFonts w:ascii="Century Gothic" w:hAnsi="Century Gothic" w:cs="Century Gothic"/>
          <w:noProof/>
        </w:rPr>
        <w:pict>
          <v:shape id="_x0000_s1040" type="#_x0000_t202" style="position:absolute;margin-left:167.4pt;margin-top:75.75pt;width:410.8pt;height:208.5pt;z-index:251923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+RtgIAALcFAAAOAAAAZHJzL2Uyb0RvYy54bWysVNtunDAQfa/Uf7D8TsBb7wUUNkqWpaqU&#10;XqSkH+AFs1gFm9rehbTqv3ds9pJNXqq2PFhmZnzmdmaub4a2QXuujVAyxeQqwojLQpVCblP89TEP&#10;FhgZy2TJGiV5ip+4wTfLt2+u+y7hE1WrpuQaAYg0Sd+luLa2S8LQFDVvmblSHZegrJRumYVfvQ1L&#10;zXpAb5twEkWzsFe67LQquDEgzUYlXnr8quKF/VxVhlvUpBhis/7U/ty4M1xes2SrWVeL4hAG+4so&#10;WiYkOD1BZcwytNPiFVQrCq2MquxVodpQVZUouM8BsiHRi2weatZxnwsUx3SnMpn/B1t82n/RSJQp&#10;jjGSrIUWPfLBojs1IEJdefrOJGD10IGdHUAObfapmu5eFd8MkmpVM7nlt1qrvuashPCIexk+ezri&#10;GAey6T+qEvywnVUeaKh062oH1UCADm16OrXGxVKAcDohczIDVQE6EsdTMvfNC1lyfN5pY99z1SJ3&#10;SbGG3nt4tr831oXDkqOJ8yZVLprG97+RFwIwHCXgHJ46nQvDt/NnHMXrxXpBAzqZrQMaZVlwm69o&#10;MMvJfJq9y1arjPxyfglNalGWXDo3R2oR+metO5B8JMWJXEY1onRwLiSjt5tVo9GeAbVz//mig+Zs&#10;Fl6G4YsAubxIiUxodDeJg3y2mAc0p9MgnkeLICLxXTyLaEyz/DKleyH5v6eEemDddDId2XQO+kVu&#10;kf9e58aSVlhYHo1oU7w4GbHEcXAtS99ay0Qz3p+VwoV/LgW0+9hoz1hH0pGudtgMfjbOk7BR5RNw&#10;WCtgGLARNh9caqV/YNTDFkmx+b5jmmPUfJAwB27lHC/aX2JCKUg3RymTBTxPscVovK7suJ52nRbb&#10;GtDHaZPqFualEp7JbrDGSA5TBtvBJ3TYZG79PP/3Vud9u/wNAAD//wMAUEsDBBQABgAIAAAAIQB1&#10;uhV/4wAAAAwBAAAPAAAAZHJzL2Rvd25yZXYueG1sTI/NTsMwEITvSLyDtUjcqBOapCjEqfjrgSJR&#10;tSAENzdekoh4HcVuG3h6tic4jmY0800xH20n9jj41pGCeBKBQKqcaalW8PqyuLgC4YMmoztHqOAb&#10;PczL05NC58YdaI37TagFl5DPtYImhD6X0lcNWu0nrkdi79MNVgeWQy3NoA9cbjt5GUWZtLolXmh0&#10;j3cNVl+bneURwlv5aN1q2T193L8/PK9/3hajUudn4801iIBj+AvDEZ/RoWSmrduR8aJTMJ0mjB7Y&#10;SOMUxDERp1kCYqsgydIZyLKQ/0+UvwAAAP//AwBQSwECLQAUAAYACAAAACEAtoM4kv4AAADhAQAA&#10;EwAAAAAAAAAAAAAAAAAAAAAAW0NvbnRlbnRfVHlwZXNdLnhtbFBLAQItABQABgAIAAAAIQA4/SH/&#10;1gAAAJQBAAALAAAAAAAAAAAAAAAAAC8BAABfcmVscy8ucmVsc1BLAQItABQABgAIAAAAIQCEk/+R&#10;tgIAALcFAAAOAAAAAAAAAAAAAAAAAC4CAABkcnMvZTJvRG9jLnhtbFBLAQItABQABgAIAAAAIQB1&#10;uhV/4wAAAAwBAAAPAAAAAAAAAAAAAAAAABAFAABkcnMvZG93bnJldi54bWxQSwUGAAAAAAQABADz&#10;AAAAIAYAAAAA&#10;" filled="f" stroked="f">
            <v:textbox inset="0,0,,0">
              <w:txbxContent>
                <w:p w:rsidR="006B4BB7" w:rsidRPr="00BD269A" w:rsidRDefault="006B4BB7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944D1F" w:rsidRPr="00765E66" w:rsidRDefault="00944D1F" w:rsidP="00944D1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bookmarkStart w:id="0" w:name="_GoBack"/>
                  <w:bookmarkEnd w:id="0"/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Разграничили статус руководителя организации и руководителя ее структурного подразделения, а также скорректировали вопросы заключения трудового договора с руководителем организации.</w:t>
                  </w:r>
                </w:p>
                <w:p w:rsidR="008A3087" w:rsidRDefault="008A3087" w:rsidP="008A308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8A3087" w:rsidRPr="008A3087" w:rsidRDefault="008A3087" w:rsidP="008A3087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A3087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944D1F" w:rsidRPr="00765E66" w:rsidRDefault="00944D1F" w:rsidP="00944D1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правильно оформить трудовые отношения с руководителями.</w:t>
                  </w:r>
                </w:p>
                <w:p w:rsidR="008A3087" w:rsidRPr="00C9490A" w:rsidRDefault="008A3087" w:rsidP="008A308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</w:p>
                <w:p w:rsidR="006B4BB7" w:rsidRDefault="006B4BB7" w:rsidP="00FF280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31B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944D1F" w:rsidRPr="00765E66" w:rsidRDefault="00944D1F" w:rsidP="00944D1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уточнили, что по соглашению сторон срочные трудовые договоры можно заключать именно с руководителем организации, его заместителями и главбухом. Норму изменили, поскольку она позволяла ограничивать периоды работы тех, кто возглавляет структурные подразделения. Устранить неопределенность постановил КС РФ;</w:t>
                  </w:r>
                </w:p>
                <w:p w:rsidR="00944D1F" w:rsidRPr="00765E66" w:rsidRDefault="00944D1F" w:rsidP="00944D1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работодателям следует не позднее 1 марта 2025 г. указать в трудовых договорах с руководителями структурных подразделений иное основание срочности. Если такового нет, договор станут считать заключенным на неопределенный период.</w:t>
                  </w:r>
                </w:p>
                <w:p w:rsidR="006B4BB7" w:rsidRPr="00176FF1" w:rsidRDefault="006B4BB7" w:rsidP="00944D1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1F7DBC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1F7DBC">
        <w:rPr>
          <w:rFonts w:ascii="Century Gothic" w:hAnsi="Century Gothic" w:cs="Century Gothic"/>
          <w:noProof/>
          <w:lang w:eastAsia="ru-RU"/>
        </w:rPr>
        <w:pict>
          <v:rect id="Rectangle 371" o:spid="_x0000_s1041" style="position:absolute;margin-left:30pt;margin-top:105pt;width:115.85pt;height:123.1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5xhYgIAAMgEAAAOAAAAZHJzL2Uyb0RvYy54bWysVFFv0zAQfkfiP1h+Z2laum5V02nqGEIa&#10;MDEQz67tJBaOz5zdptuv5+w0Y2MvCJFI1l18/nzf3XdZXRw6y/YagwFX8fJkwpl2EpRxTcW/fb1+&#10;c8ZZiMIpYcHpit/rwC/Wr1+ter/UU2jBKo2MQFxY9r7ibYx+WRRBtroT4QS8drRZA3YikotNoVD0&#10;hN7ZYjqZnBY9oPIIUodAX6+GTb7O+HWtZfxc10FHZitOucW8Yl63aS3WK7FsUPjWyGMa4h+y6IRx&#10;dOkj1JWIgu3QvIDqjEQIUMcTCV0BdW2kzhyITTn5g81dK7zOXKg4wT+WKfw/WPlpf4vMqIpTo5zo&#10;qEVfqGjCNVaz2aJMBep9WFLcnb/FRDH4G5A/AnOwaSlOXyJC32qhKK0cXzw7kJxAR9m2/wiK8MUu&#10;Qq7VocYuAVIV2CG35P6xJfoQmaSP5dtFOT2fcyZpr5yfzmaL3LRCLMfjHkN8r6Fjyag4UvoZXuxv&#10;QqT0KXQMyemDNeraWJsdbLYbi2wvSB/X0/QmxnQkPA2zjvUVn5WLeUZ+thf+DqIzkYRuTUeVnqRn&#10;kF6q2zunsgyjMHaw6X7rUn46S5h45DrtCOKuVT1TJjGdzc+nJSeH9DxdDKBM2IYGUUbkDCF+N7HN&#10;KkqFfUH47DS9R8Iwomf6Ty7O7UwdHJQQD9tDFkw5H8WxBXVPDab7chfpd0BGC/jAWU+jVfHwcydQ&#10;c2Y/OBJJmsPRwNHYjoZwko5WPHI2mJs4zOvOo2laQi4zEweXJKTa5BYnkQ1ZUPbJoXHJPI6jnebx&#10;qZ+jfv+A1r8AAAD//wMAUEsDBBQABgAIAAAAIQCWOKTN3wAAAAoBAAAPAAAAZHJzL2Rvd25yZXYu&#10;eG1sTI/BTsMwEETvSPyDtZW4UScWhDbNpkJIiBNCNPkANzZJVHsd2W4a+HrcE9xmNaPZN9V+sYbN&#10;2ofREUK+zoBp6pwaqUdom9f7DbAQJSlpHGmEbx1gX9/eVLJU7kKfej7EnqUSCqVEGGKcSs5DN2gr&#10;w9pNmpL35byVMZ2+58rLSyq3hossK7iVI6UPg5z0y6C70+FsEeYmb963otjY4ceb/q3lsT19IN6t&#10;lucdsKiX+BeGK35ChzoxHd2ZVGAGocjSlIgg8qtIAbHNn4AdER4eCwG8rvj/CfUvAAAA//8DAFBL&#10;AQItABQABgAIAAAAIQC2gziS/gAAAOEBAAATAAAAAAAAAAAAAAAAAAAAAABbQ29udGVudF9UeXBl&#10;c10ueG1sUEsBAi0AFAAGAAgAAAAhADj9If/WAAAAlAEAAAsAAAAAAAAAAAAAAAAALwEAAF9yZWxz&#10;Ly5yZWxzUEsBAi0AFAAGAAgAAAAhANLznGFiAgAAyAQAAA4AAAAAAAAAAAAAAAAALgIAAGRycy9l&#10;Mm9Eb2MueG1sUEsBAi0AFAAGAAgAAAAhAJY4pM3fAAAACgEAAA8AAAAAAAAAAAAAAAAAvAQAAGRy&#10;cy9kb3ducmV2LnhtbFBLBQYAAAAABAAEAPMAAADIBQAAAAA=&#10;" fillcolor="#f2f2f2" strokecolor="#f2f2f2" strokeweight=".25pt">
            <v:shadow on="t" color="#868686"/>
            <v:textbox inset="0,0,0,0">
              <w:txbxContent>
                <w:p w:rsidR="006B4BB7" w:rsidRDefault="006B4BB7" w:rsidP="006B4BB7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6B4BB7" w:rsidRDefault="006B4BB7" w:rsidP="00944D1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44D1F" w:rsidRPr="00765E66" w:rsidRDefault="00944D1F" w:rsidP="00944D1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 за</w:t>
                    </w:r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к</w:t>
                    </w:r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он от 13.12.2024 N 470-ФЗ</w:t>
                    </w:r>
                  </w:hyperlink>
                </w:p>
                <w:p w:rsidR="006B4BB7" w:rsidRDefault="006B4BB7" w:rsidP="00944D1F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A3087" w:rsidRPr="00C9490A" w:rsidRDefault="008A3087" w:rsidP="00944D1F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C9490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944D1F" w:rsidRPr="00765E66" w:rsidRDefault="00944D1F" w:rsidP="00944D1F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Путеводитель по кадровым вопросам. Руко</w:t>
                    </w:r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в</w:t>
                    </w:r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одитель. Особенности трудовых отношений</w:t>
                    </w:r>
                  </w:hyperlink>
                </w:p>
                <w:p w:rsidR="008A3087" w:rsidRPr="00C9490A" w:rsidRDefault="008A3087" w:rsidP="00944D1F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6B4BB7" w:rsidRPr="00B309B5" w:rsidRDefault="006B4BB7" w:rsidP="004F3775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0E5FED" w:rsidRDefault="006B4BB7" w:rsidP="004F3775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4366EC" w:rsidRDefault="006B4BB7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  <w:r w:rsidR="00C27396"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944D1F" w:rsidP="00324743">
      <w:pPr>
        <w:rPr>
          <w:rFonts w:ascii="Century Gothic" w:hAnsi="Century Gothic" w:cs="Century Gothic"/>
          <w:sz w:val="28"/>
          <w:szCs w:val="28"/>
        </w:rPr>
      </w:pPr>
      <w:r w:rsidRPr="001F7DBC">
        <w:rPr>
          <w:noProof/>
          <w:sz w:val="28"/>
          <w:szCs w:val="28"/>
          <w:lang w:eastAsia="ru-RU"/>
        </w:rPr>
        <w:pict>
          <v:shape id="_x0000_s1043" type="#_x0000_t202" style="position:absolute;margin-left:196.9pt;margin-top:302.05pt;width:365.4pt;height:24.2pt;z-index:251970560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3/swIAALIFAAAOAAAAZHJzL2Uyb0RvYy54bWysVNuOmzAQfa/Uf7D8zgJZQgAtWSUhVJW2&#10;F2m3H+CACVbBprYT2K767x2bkOzlpWrLgzXY4/E5M2fm5nZoG3SkUjHBU+xfeRhRXoiS8X2Kvz3k&#10;ToSR0oSXpBGcpviRKny7fP/upu8SOhO1aEoqEQThKum7FNdad4nrqqKmLVFXoqMcDishW6LhV+7d&#10;UpIeoreNO/O80O2FLDspCqoU7GbjIV7a+FVFC/2lqhTVqEkxYNN2lXbdmdVd3pBkL0lXs+IEg/wF&#10;ipYwDo+eQ2VEE3SQ7E2olhVSKFHpq0K0rqgqVlDLAdj43is29zXpqOUCyVHdOU3q/4UtPh+/SsTK&#10;FIcYcdJCiR7ooNFaDMifm/T0nUrA674DPz3APpTZUlXdnSi+K8TFpiZ8T1dSir6mpAR4vrnpPrs6&#10;xlEmyK7/JEp4hxy0sIGGSrYmd5ANBNGhTI/n0hgsBWwGYeDNIzgq4Ow69uYzC84lyXS7k0p/oKJF&#10;xkixhNLb6OR4p7RBQ5LJxTzGRc6axpa/4S82wHHcgbfhqjkzKGw1n2Iv3kbbKHCCWbh1Ai/LnFW+&#10;CZww9xfz7DrbbDL/l3nXD5KalSXl5plJWX7wZ5U7aXzUxFlbSjSsNOEMJCX3u00j0ZGAsnP72ZzD&#10;ycXNfQnDJgG4vKLkzwJvPYudPIwWTpAHcydeeJHj+fE6Dr0gDrL8JaU7xum/U0J9imNTR0vnAvoV&#10;N89+b7mRpGUaZkfD2hRHZyeSGAlueWlLqwlrRvtZKgz8Syqg3FOhrWCNRke16mE32NbwF1Mj7ET5&#10;CBKWAhQGYoTBB0Yt5E+MehgiKVY/DkRSjJqPHNrATJzJkJOxmwzCC7iaYo3RaG70OJkOnWT7GiKP&#10;jcbFClqlYlbFpqdGFKcGg8FgyZyGmJk8z/+t12XULn8DAAD//wMAUEsDBBQABgAIAAAAIQC3n8Hs&#10;4gAAAAwBAAAPAAAAZHJzL2Rvd25yZXYueG1sTI8xT8MwFIR3JP6D9ZDYqJO2sUial6pCMCEh0jB0&#10;dBI3sRo/h9htw7/HnWA83enuu3w7m4Fd1OS0JYR4EQFT1NhWU4fwVb09PQNzXlIrB0sK4Uc52Bb3&#10;d7nMWnulUl32vmOhhFwmEXrvx4xz1/TKSLewo6LgHe1kpA9y6ng7yWsoNwNfRpHgRmoKC70c1Uuv&#10;mtP+bBB2Bypf9fdH/VkeS11VaUTv4oT4+DDvNsC8mv1fGG74AR2KwFTbM7WODQirdBXQPUKSJGtg&#10;t0S8XAtgNYKIRQq8yPn/E8UvAAAA//8DAFBLAQItABQABgAIAAAAIQC2gziS/gAAAOEBAAATAAAA&#10;AAAAAAAAAAAAAAAAAABbQ29udGVudF9UeXBlc10ueG1sUEsBAi0AFAAGAAgAAAAhADj9If/WAAAA&#10;lAEAAAsAAAAAAAAAAAAAAAAALwEAAF9yZWxzLy5yZWxzUEsBAi0AFAAGAAgAAAAhACPEbf+zAgAA&#10;sgUAAA4AAAAAAAAAAAAAAAAALgIAAGRycy9lMm9Eb2MueG1sUEsBAi0AFAAGAAgAAAAhALefwezi&#10;AAAADAEAAA8AAAAAAAAAAAAAAAAADQUAAGRycy9kb3ducmV2LnhtbFBLBQYAAAAABAAEAPMAAAAc&#10;BgAAAAA=&#10;" filled="f" stroked="f">
            <v:textbox inset="0,0,0,0">
              <w:txbxContent>
                <w:p w:rsidR="00944D1F" w:rsidRPr="00765E66" w:rsidRDefault="00944D1F" w:rsidP="00944D1F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765E66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НОВШЕСТВА ЯНВАРЯ 2025 Г.: К ЧЕМУ ГОТОВИТЬСЯ ЮРИСТАМ</w:t>
                  </w:r>
                </w:p>
                <w:p w:rsidR="006B4BB7" w:rsidRPr="00106150" w:rsidRDefault="006B4BB7" w:rsidP="006C751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352160" w:rsidRDefault="006B4BB7" w:rsidP="00EA7213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411818" w:rsidRDefault="006B4BB7" w:rsidP="0045511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EE6AE5" w:rsidRDefault="006B4BB7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1F7DBC">
        <w:rPr>
          <w:noProof/>
          <w:sz w:val="28"/>
          <w:szCs w:val="28"/>
          <w:lang w:eastAsia="ru-RU"/>
        </w:rPr>
        <w:pict>
          <v:shape id="_x0000_s1042" type="#_x0000_t202" style="position:absolute;margin-left:11.45pt;margin-top:302.05pt;width:143.3pt;height:69.2pt;z-index:25197260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6HYuAIAALs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UaCdlCiRzYadCdH9C4iNj9Dr1NQe+hB0YwggDq7WHV/L8tvGgm5aqjYslul5NAwWoF/of3pX3yd&#10;cLQF2QwfZQWG6M5IBzTWqrPJg3QgQIc6PZ1qY50prck4TJIQRCXI4kUcE1c8n6bH373S5j2THbKH&#10;DCuovUOn+3ttrDc0PapYY0IWvG1d/Vvx7AEUpxewDV+tzHrhyvkzCZJ1vI6JR6L52iNBnnu3xYp4&#10;8yJczPJ3+WqVh7+s3ZCkDa8qJqyZI7VC8melO5B8IsWJXFq2vLJw1iWttptVq9CeArULt1zOQXJW&#10;85+74ZIAsbwIKYxIcBclXjGPFx4pyMxLFkHsBWFyl8wDkpC8eB7SPRfs30NCQ4aTWTSbyHR2+kVs&#10;gVuvY6Npxw0Mj5Z3wIiTEk0tBdeicqU1lLfT+SIV1v1zKqDcx0I7wlqOTmw142Z0vRHOj42wkdUT&#10;UFhJYBiQESYfHBqpfmA0wBTJsP6+o4ph1H4Q0AZJSICnyLgLHNTl6+b4SkUJEBk2GE3HlZlG1K5X&#10;fNuAhanhhLyFlqm5Y7PtrcmbQ6PBhHBBHaaZHUGXd6d1nrnL3wAAAP//AwBQSwMEFAAGAAgAAAAh&#10;AFaI0LbfAAAACgEAAA8AAABkcnMvZG93bnJldi54bWxMj0FOwzAQRfdI3MEaJHbUbmhLGuJUgERX&#10;7YLCAaaxiQPxOLLdJunpMStYjv7T/2/KzWg7dtY+tI4kzGcCmKbaqZYaCR/vr3c5sBCRFHaOtIRJ&#10;B9hU11clFsoN9KbPh9iwVEKhQAkmxr7gPNRGWwwz12tK2afzFmM6fcOVxyGV245nQqy4xZbSgsFe&#10;vxhdfx9OVoK9zC9+h2i/tlOGQz+Z7X73LOXtzfj0CCzqMf7B8Kuf1KFKTkd3IhVYJyHL1omUsFyI&#10;BbAE3Iv1EthRwuohz4FXJf//QvUDAAD//wMAUEsBAi0AFAAGAAgAAAAhALaDOJL+AAAA4QEAABMA&#10;AAAAAAAAAAAAAAAAAAAAAFtDb250ZW50X1R5cGVzXS54bWxQSwECLQAUAAYACAAAACEAOP0h/9YA&#10;AACUAQAACwAAAAAAAAAAAAAAAAAvAQAAX3JlbHMvLnJlbHNQSwECLQAUAAYACAAAACEAY+Oh2LgC&#10;AAC7BQAADgAAAAAAAAAAAAAAAAAuAgAAZHJzL2Uyb0RvYy54bWxQSwECLQAUAAYACAAAACEAVojQ&#10;tt8AAAAKAQAADwAAAAAAAAAAAAAAAAASBQAAZHJzL2Rvd25yZXYueG1sUEsFBgAAAAAEAAQA8wAA&#10;AB4GAAAAAA==&#10;" filled="f" stroked="f">
            <v:textbox inset=",0,,0">
              <w:txbxContent>
                <w:p w:rsidR="006B4BB7" w:rsidRDefault="006B4BB7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6B4BB7" w:rsidRDefault="006B4BB7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</w:t>
                  </w:r>
                </w:p>
                <w:p w:rsidR="006B4BB7" w:rsidRPr="00A56B9E" w:rsidRDefault="006B4BB7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6B4BB7" w:rsidRPr="00A56B9E" w:rsidRDefault="006B4BB7" w:rsidP="00455114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6B4BB7" w:rsidRPr="00C066C7" w:rsidRDefault="006B4BB7" w:rsidP="00455114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1F7DBC"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AutoShape 463" o:spid="_x0000_s1051" type="#_x0000_t32" style="position:absolute;margin-left:-10.1pt;margin-top:3.9pt;width:548.2pt;height:.05pt;z-index:25198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Tb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H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H+p2z/dAAAACgEAAA8AAABkcnMvZG93bnJldi54bWxMj8Fq&#10;wzAQRO+F/oPYQi8lkRxwSVzLIRR66LFJIFfF2tpOrJWx5NjN13d9ao8785idybeTa8UN+9B40pAs&#10;FQik0tuGKg3Hw8diDSJEQ9a0nlDDDwbYFo8PucmsH+kLb/tYCQ6hkBkNdYxdJmUoa3QmLH2HxN63&#10;752JfPaVtL0ZOdy1cqXUq3SmIf5Qmw7fayyv+8FpwDCkidptXHX8vI8vp9X9MnYHrZ+fpt0biIhT&#10;/INhrs/VoeBOZz+QDaLVsEjUhlE2Et40A2qdpiDOs5KALHL5f0LxCwAA//8DAFBLAQItABQABgAI&#10;AAAAIQC2gziS/gAAAOEBAAATAAAAAAAAAAAAAAAAAAAAAABbQ29udGVudF9UeXBlc10ueG1sUEsB&#10;Ai0AFAAGAAgAAAAhADj9If/WAAAAlAEAAAsAAAAAAAAAAAAAAAAALwEAAF9yZWxzLy5yZWxzUEsB&#10;Ai0AFAAGAAgAAAAhAGirBNsiAgAAPwQAAA4AAAAAAAAAAAAAAAAALgIAAGRycy9lMm9Eb2MueG1s&#10;UEsBAi0AFAAGAAgAAAAhAH+p2z/dAAAACgEAAA8AAAAAAAAAAAAAAAAAfAQAAGRycy9kb3ducmV2&#10;LnhtbFBLBQYAAAAABAAEAPMAAACGBQAAAAA=&#10;"/>
        </w:pict>
      </w:r>
    </w:p>
    <w:p w:rsidR="00324743" w:rsidRPr="00324743" w:rsidRDefault="00944D1F" w:rsidP="00324743">
      <w:pPr>
        <w:rPr>
          <w:rFonts w:ascii="Century Gothic" w:hAnsi="Century Gothic" w:cs="Century Gothic"/>
          <w:sz w:val="28"/>
          <w:szCs w:val="28"/>
        </w:rPr>
      </w:pPr>
      <w:r w:rsidRPr="001F7DBC">
        <w:rPr>
          <w:noProof/>
          <w:sz w:val="28"/>
          <w:szCs w:val="28"/>
          <w:lang w:eastAsia="ru-RU"/>
        </w:rPr>
        <w:pict>
          <v:shape id="_x0000_s1044" type="#_x0000_t202" style="position:absolute;margin-left:167.4pt;margin-top:326.25pt;width:406.15pt;height:231pt;z-index:25197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W7twIAALcFAAAOAAAAZHJzL2Uyb0RvYy54bWysVG1vmzAQ/j5p/8HydwqkJgFUUrUhTJO6&#10;F6ndD3DABGtgM9sJdNP++84mSdNWk6ZtfLDM+fzcPXeP7+p67Fq0Z0pzKTIcXgQYMVHKiotthr88&#10;FF6MkTZUVLSVgmX4kWl8vXz75mroUzaTjWwrphCACJ0OfYYbY/rU93XZsI7qC9kzAYe1VB018Ku2&#10;fqXoAOhd68+CYO4PUlW9kiXTGqz5dIiXDr+uWWk+1bVmBrUZhtyMW5VbN3b1l1c03SraN7w8pEH/&#10;IouOcgFBT1A5NRTtFH8F1fFSSS1rc1HKzpd1zUvmOACbMHjB5r6hPXNcoDi6P5VJ/z/Y8uP+s0K8&#10;yjDBSNAOWvTARoNu5YhCYssz9DoFr/se/MwIdmizo6r7O1l+1UjIVUPFlt0oJYeG0QrSC+1N/+zq&#10;hKMtyGb4ICuIQ3dGOqCxVp2tHVQDATq06fHUGptLCcYojOIwiDAq4ewyiOeLy8jFoOnxeq+0ecdk&#10;h+wmwwp67+Dp/k4bmw5Njy42mpAFb1vX/1Y8M4DjZIHgcNWe2TRcO38kQbKO1zHxyGy+9kiQ595N&#10;sSLevAgXUX6Zr1Z5+NPGDUna8KpiwoY5Siskf9a6g8gnUZzEpWXLKwtnU9Jqu1m1Cu0pSLtw36Eg&#10;Z27+8zRcEYDLC0rhjAS3s8Qr5vHCIwWJvGQRxF4QJrfJPCAJyYvnlO64YP9OCQ0ZTqJZNKnpt9wC&#10;973mRtOOGxgeLe8yHJ+caGo1uBaVa62hvJ32Z6Ww6T+VAtp9bLRTrBXpJFczbkb3NsLYhrdy3sjq&#10;ETSsJCgMhAqTDzaNVN8xGmCKZFh/21HFMGrfC3gHduQcN8ptkpAQsG6OVipKuJ5hg9G0XZlpPO16&#10;xbcNoE+vTcgbeC81d0p+yuTwymA6OEKHSWbHz/m/83qat8tfAAAA//8DAFBLAwQUAAYACAAAACEA&#10;1hCI/OMAAAANAQAADwAAAGRycy9kb3ducmV2LnhtbEyPzU7DMBCE70i8g7VI3KiTNpQqxKn46wGQ&#10;QC0Iwc2NlyTCXkex2waens0JbrOa0cy3xXJwVuyxD60nBekkAYFUedNSreD1ZXW2ABGiJqOtJ1Tw&#10;jQGW5fFRoXPjD7TG/SbWgkso5FpBE2OXSxmqBp0OE98hsffpe6cjn30tTa8PXO6snCbJXDrdEi80&#10;usObBquvzc7xCOG1vHf++cE+fty+3z2tf95Wg1KnJ8PVJYiIQ/wLw4jP6FAy09bvyARhFcxmGaNH&#10;BfPpIgMxJtLsIgWxHVWanYMsC/n/i/IXAAD//wMAUEsBAi0AFAAGAAgAAAAhALaDOJL+AAAA4QEA&#10;ABMAAAAAAAAAAAAAAAAAAAAAAFtDb250ZW50X1R5cGVzXS54bWxQSwECLQAUAAYACAAAACEAOP0h&#10;/9YAAACUAQAACwAAAAAAAAAAAAAAAAAvAQAAX3JlbHMvLnJlbHNQSwECLQAUAAYACAAAACEAF+5V&#10;u7cCAAC3BQAADgAAAAAAAAAAAAAAAAAuAgAAZHJzL2Uyb0RvYy54bWxQSwECLQAUAAYACAAAACEA&#10;1hCI/OMAAAANAQAADwAAAAAAAAAAAAAAAAARBQAAZHJzL2Rvd25yZXYueG1sUEsFBgAAAAAEAAQA&#10;8wAAACEGAAAAAA==&#10;" filled="f" stroked="f">
            <v:textbox inset="0,0,,0">
              <w:txbxContent>
                <w:p w:rsidR="006B4BB7" w:rsidRDefault="006B4BB7" w:rsidP="0041181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944D1F" w:rsidRPr="00765E66" w:rsidRDefault="00944D1F" w:rsidP="00944D1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Вырастут госпошлины за регистрацию ряда прав на недвижимость и сделок с ней. Увеличатся платежи за выписки из ЕГРН. Появятся новые требования к оформлению корпоративных сим-карт.</w:t>
                  </w:r>
                </w:p>
                <w:p w:rsidR="006B4BB7" w:rsidRPr="00B309B5" w:rsidRDefault="006B4BB7" w:rsidP="00FF280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6B4BB7" w:rsidRDefault="006B4BB7" w:rsidP="00FF280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944D1F" w:rsidRPr="00765E66" w:rsidRDefault="00944D1F" w:rsidP="00944D1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 xml:space="preserve">за </w:t>
                  </w:r>
                  <w:proofErr w:type="spellStart"/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госрегистрацию</w:t>
                  </w:r>
                  <w:proofErr w:type="spellEnd"/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 xml:space="preserve"> договора аренды недвижимости компания перечислит 44 тыс. руб. Это в 2 раза больше, чем сейчас;</w:t>
                  </w:r>
                </w:p>
                <w:p w:rsidR="00944D1F" w:rsidRPr="00765E66" w:rsidRDefault="00944D1F" w:rsidP="00944D1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чтобы получить, например, электронную выписку об объекте недвижимости, компания заплатит 1400 руб. вместо 700 руб., о переходе прав на объект - 1160 руб., а не 580 руб., как сейчас. В 2 раза увеличат плату и за аналогичные бумажные документы;</w:t>
                  </w:r>
                </w:p>
                <w:p w:rsidR="00944D1F" w:rsidRPr="00765E66" w:rsidRDefault="00944D1F" w:rsidP="00944D1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юрлица</w:t>
                  </w:r>
                  <w:proofErr w:type="spellEnd"/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 xml:space="preserve"> и ИП, которые заключили договор об оказании услуг сотовой связи, в рамках этого документа смогут предоставлять ее в пользование только своим сотрудникам.</w:t>
                  </w:r>
                  <w:proofErr w:type="gramEnd"/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 xml:space="preserve"> Речь идет о тех, кто работает по ТК РФ либо оказывает услуги (выполняет работы) по возмездному гражданско-правовому договору;</w:t>
                  </w:r>
                </w:p>
                <w:p w:rsidR="00944D1F" w:rsidRPr="00765E66" w:rsidRDefault="00944D1F" w:rsidP="00944D1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если у должника есть счет цифрового рубля, данные о нем нужно будет указать в заявлении о банкротстве. Ту же информацию должник отразит в отзыве на заявление о признании его банкротом.</w:t>
                  </w:r>
                </w:p>
                <w:p w:rsidR="006B4BB7" w:rsidRDefault="006B4BB7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Default="006B4BB7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15384D" w:rsidRDefault="006B4BB7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EC73FF" w:rsidRDefault="006B4BB7" w:rsidP="00B6288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632E1" w:rsidRDefault="00455114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Default="00944D1F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 w:rsidRPr="001F7DBC">
        <w:rPr>
          <w:noProof/>
          <w:sz w:val="28"/>
          <w:szCs w:val="28"/>
          <w:lang w:eastAsia="ru-RU"/>
        </w:rPr>
        <w:pict>
          <v:rect id="Rectangle 457" o:spid="_x0000_s1045" style="position:absolute;margin-left:23.2pt;margin-top:377.8pt;width:122.65pt;height:118.7pt;z-index:-25134284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/GYwIAAMgEAAAOAAAAZHJzL2Uyb0RvYy54bWysVFFv0zAQfkfiP1h+p2k60nZR02nqKEIa&#10;MFEQz67tJBaObc5u0/HrOTtt17EXhGil6ByfP9/33XdZ3Bw6TfYSvLKmovloTIk03Aplmop++7p+&#10;M6fEB2YE09bIij5KT2+Wr18telfKiW2tFhIIghhf9q6ibQiuzDLPW9kxP7JOGtysLXQs4BKaTADr&#10;Eb3T2WQ8nma9BeHAcuk9vr0bNuky4de15OFzXXsZiK4o1hbSE9JzG5/ZcsHKBphrFT+Wwf6hio4p&#10;g5eeoe5YYGQH6gVUpzhYb+sw4rbLbF0rLhMHZJOP/2CzaZmTiQuK491ZJv//YPmn/QMQJSp6RYlh&#10;HbboC4rGTKMleVvMokC98yXmbdwDRIre3Vv+wxNjVy3myVsA27eSCSwrj/nZswNx4fEo2fYfrUB8&#10;tgs2aXWooYuAqAI5pJY8nlsiD4FwfJkXxWxaFJRw3Mun82kxTU3LWHk67sCH99J2JAYVBSw/wbP9&#10;vQ+xHFaeUlL5ViuxVlqnBTTblQayZ+iP9ST+EwNkeZmmDelRoXxWJORne/7vIDoV0OhadRWdj+Nv&#10;sF7U7Z0RyYaBKT3EWLI2sT6ZLIw8kk47hNi0oidCRaZXxfUkp7hAP09mAyhhusFB5AEoARu+q9Am&#10;F0VhXxCeo57z6ZGwPaEnxS4uTu2MHRycEA7bQzJMfh1PxvZurXjEBuN9qYv4OcCgtfCLkh5Hq6L+&#10;546BpER/MGiSOIenAE7B9hQww/FoRQMlQ7gKw7zuHKimReQ8MTH2Fo1Uq9TipyqO9sNxSTyOox3n&#10;8XKdsp4+QMvfAAAA//8DAFBLAwQUAAYACAAAACEAfbD0w94AAAAKAQAADwAAAGRycy9kb3ducmV2&#10;LnhtbEyPzUrEMBSF94LvEK7gzklbQqetvR1EEFciTvsAmSY2ZfJTkkyn+vTGlS4v9+Oc77SHzWiy&#10;Sh9mZxHyXQZE2tGJ2U4IQ//yUAEJkVvBtbMS4UsGOHS3Ny1vhLvaD7ke40RSiA0NR1AxLg2lYVTS&#10;8LBzi7Tp9+m84TGdfqLC82sKN5oWWVZSw2ebGhRf5LOS4/l4MQhrn/dvdVFWRn17Pb0ONA7nd8T7&#10;u+3pEUiUW/yD4Vc/qUOXnE7uYkUgGoGVLJEI5b5KExJQ1PkeyAmhZowB7Vr6f0L3AwAA//8DAFBL&#10;AQItABQABgAIAAAAIQC2gziS/gAAAOEBAAATAAAAAAAAAAAAAAAAAAAAAABbQ29udGVudF9UeXBl&#10;c10ueG1sUEsBAi0AFAAGAAgAAAAhADj9If/WAAAAlAEAAAsAAAAAAAAAAAAAAAAALwEAAF9yZWxz&#10;Ly5yZWxzUEsBAi0AFAAGAAgAAAAhAGfkn8ZjAgAAyAQAAA4AAAAAAAAAAAAAAAAALgIAAGRycy9l&#10;Mm9Eb2MueG1sUEsBAi0AFAAGAAgAAAAhAH2w9MPeAAAACgEAAA8AAAAAAAAAAAAAAAAAvQQAAGRy&#10;cy9kb3ducmV2LnhtbFBLBQYAAAAABAAEAPMAAADIBQAAAAA=&#10;" fillcolor="#f2f2f2" strokecolor="#f2f2f2" strokeweight=".25pt">
            <v:shadow on="t" color="#868686"/>
            <v:textbox inset="0,0,0,0">
              <w:txbxContent>
                <w:p w:rsidR="006B4BB7" w:rsidRDefault="006B4BB7" w:rsidP="00CF4B4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8A3087" w:rsidRDefault="008A3087" w:rsidP="00944D1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44D1F" w:rsidRPr="00765E66" w:rsidRDefault="00944D1F" w:rsidP="00944D1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4" w:history="1"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«Какие основные изме</w:t>
                    </w:r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</w:t>
                    </w:r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ения ждут юриста в январе 2025 года»</w:t>
                    </w:r>
                  </w:hyperlink>
                </w:p>
                <w:p w:rsidR="008A3087" w:rsidRDefault="008A3087" w:rsidP="00944D1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</w:p>
    <w:p w:rsidR="00411818" w:rsidRPr="00DC486F" w:rsidRDefault="00411818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</w:p>
    <w:p w:rsidR="00322E95" w:rsidRPr="00324743" w:rsidRDefault="00322E95" w:rsidP="00322E95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944D1F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050" type="#_x0000_t32" style="position:absolute;margin-left:-5.45pt;margin-top:17.7pt;width:548.2pt;height:.05pt;z-index:251984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+t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NWrRLveAAAACgEAAA8AAABkcnMvZG93bnJldi54bWxMj8Fu&#10;gzAMhu+T9g6RJ+0ytQlMTIURqqpSDz2urbRrSjygJQ4iobA+fcNpO9r/p9+f8/VkWnbD3jWWJERL&#10;AQyptLqhSsLpuFusgDmvSKvWEkr4RQfr4vkpV5m2I33h7eArFkrIZUpC7X2Xce7KGo1yS9shhezH&#10;9kb5MPYV170aQ7lpeSzEBzeqoXChVh1uayyvh8FIQDckkdikpjrt7+Pbd3y/jN1RyteXafMJzOPk&#10;/2CY9YM6FMHpbAfSjrUSFpFIAxqCNAY2A2KVJMDO8+YdeJHz/y8UDwAAAP//AwBQSwECLQAUAAYA&#10;CAAAACEAtoM4kv4AAADhAQAAEwAAAAAAAAAAAAAAAAAAAAAAW0NvbnRlbnRfVHlwZXNdLnhtbFBL&#10;AQItABQABgAIAAAAIQA4/SH/1gAAAJQBAAALAAAAAAAAAAAAAAAAAC8BAABfcmVscy8ucmVsc1BL&#10;AQItABQABgAIAAAAIQBPu++tIgIAAD8EAAAOAAAAAAAAAAAAAAAAAC4CAABkcnMvZTJvRG9jLnht&#10;bFBLAQItABQABgAIAAAAIQDVq0S73gAAAAoBAAAPAAAAAAAAAAAAAAAAAHwEAABkcnMvZG93bnJl&#10;di54bWxQSwUGAAAAAAQABADzAAAAhwUAAAAA&#10;"/>
        </w:pict>
      </w:r>
    </w:p>
    <w:p w:rsidR="002D547F" w:rsidRPr="002D547F" w:rsidRDefault="00944D1F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046" type="#_x0000_t202" style="position:absolute;margin-left:11.45pt;margin-top:566.65pt;width:139.6pt;height:85.1pt;z-index:25198796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N+uQIAAL0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dkcI0E76NEjGw26kyN6FxFboKHXKfg99OBpRjBAo12yur+X5TeNhFw1VGzZrVJyaBitgGBob/oX&#10;VyccbUE2w0dZQSC6M9IBjbXqbPWgHgjQoVFPp+ZYMqUNuVhESQSmEmxhEAeLhWufT9Pj9V5p857J&#10;DtlFhhV038HT/b02lg5Njy42mpAFb1ungFY8OwDH6QSCw1VrszRcQ38mQbKO1zHxSDRfeyTIc++2&#10;WBFvXoSLWf4uX63y8JeNG5K04VXFhA1zFFdI/qx5B5lPsjjJS8uWVxbOUtJqu1m1Cu0piLtwnys6&#10;WM5u/nMargiQy4uUwogEd1HiFfN44ZGCzLxkEcReECZ3yTwgCcmL5yndc8H+PSU0ZDiZRbNJTWfS&#10;L3IL3Pc6N5p23MD4aHmX4fjkRFOrwbWoXGsN5e20viiFpX8uBbT72GinWCvSSa5m3IzudUROz1bO&#10;G1k9gYaVBIWBGmH2waKR6gdGA8yRDOvvO6oYRu0HAe8gCQmxg8dtYKEuTzfHUypKgMiwwWharsw0&#10;pHa94tsGIkwvTshbeDM1d2o+szm8NJgRLqnDPLND6HLvvM5Td/kbAAD//wMAUEsDBBQABgAIAAAA&#10;IQDJn99V3wAAAAwBAAAPAAAAZHJzL2Rvd25yZXYueG1sTI9BTsMwEEX3SNzBGiR21IkblTbEqQCJ&#10;rsqCwgGmsYkDsR3ZbpP09AwrWM6fpz9vqu1ke3bWIXbeScgXGTDtGq8610r4eH+5WwOLCZ3C3jst&#10;YdYRtvX1VYWl8qN70+dDahmVuFiiBJPSUHIeG6MtxoUftKPdpw8WE42h5SrgSOW25yLLVtxi5+iC&#10;wUE/G918H05Wgr3kl7BHtF+7WeA4zGb3un+S8vZmenwAlvSU/mD41Sd1qMnp6E9ORdZLEGJDJOX5&#10;fVEAI2KZiRzYkaJlUayA1xX//0T9AwAA//8DAFBLAQItABQABgAIAAAAIQC2gziS/gAAAOEBAAAT&#10;AAAAAAAAAAAAAAAAAAAAAABbQ29udGVudF9UeXBlc10ueG1sUEsBAi0AFAAGAAgAAAAhADj9If/W&#10;AAAAlAEAAAsAAAAAAAAAAAAAAAAALwEAAF9yZWxzLy5yZWxzUEsBAi0AFAAGAAgAAAAhAOOS8365&#10;AgAAvQUAAA4AAAAAAAAAAAAAAAAALgIAAGRycy9lMm9Eb2MueG1sUEsBAi0AFAAGAAgAAAAhAMmf&#10;31XfAAAADAEAAA8AAAAAAAAAAAAAAAAAEwUAAGRycy9kb3ducmV2LnhtbFBLBQYAAAAABAAEAPMA&#10;AAAfBgAAAAA=&#10;" filled="f" stroked="f">
            <v:textbox inset=",0,,0">
              <w:txbxContent>
                <w:p w:rsidR="006B4BB7" w:rsidRPr="00A56B9E" w:rsidRDefault="006B4BB7" w:rsidP="006C751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Специалисту по закупкам (заказчикам и участникам по Закон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ам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N </w:t>
                  </w:r>
                  <w:r w:rsidR="00CF4B45"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6B4BB7" w:rsidRPr="00A56B9E" w:rsidRDefault="006B4BB7" w:rsidP="006C751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6B4BB7" w:rsidRPr="00C066C7" w:rsidRDefault="006B4BB7" w:rsidP="006C751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047" type="#_x0000_t202" style="position:absolute;margin-left:190.75pt;margin-top:566.65pt;width:387.45pt;height:30.75pt;z-index:25198592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zWtAIAALM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zjARpoUePdDDoTg4onNn69J1Owe2hA0czwD702eWqu3tZftdIyFVDxJbeKiX7hpIK+IX2pv/i&#10;6oijLcim/yQriEN2RjqgoVatLR6UAwE69Onp2BvLpYTNOImCORBCJZxdJsEscuR8kk63O6XNBypb&#10;ZI0MK+i9Qyf7e20sG5JOLjaYkAXj3PWfi7MNcBx3IDZctWeWhWvncxIk68V6EXtxNF97cZDn3m2x&#10;ir15EV7N8st8tcrDXzZuGKcNqyoqbJhJWmH8Z607iHwUxVFcWnJWWThLSavtZsUV2hOQduE+V3M4&#10;Obn55zRcESCXVymFURzcRYlXzBdXXlzEMy+5ChZeECZ3yTyIkzgvzlO6Z4L+e0qoz3Bi++jSOZF+&#10;lVvgvre5kbRlBoYHZ22GF0cnkloJrkXlWmsI46P9ohSW/qkU0O6p0U6wVqOjWs2wGdzbiNygsGre&#10;yOoJJKwkKAx0CpMPjEaqnxj1MEUyrH/siKIY8Y8CnoEdOZOhJmMzGUSUcDXDBqPRXJlxNO06xbYN&#10;II8PTchbeCo1cyo+sTg8MJgMLpnDFLOj5+W/8zrN2uVvAAAA//8DAFBLAwQUAAYACAAAACEAvB1v&#10;G+MAAAAOAQAADwAAAGRycy9kb3ducmV2LnhtbEyPwU7DMAyG70i8Q2QkbixtV1ZWmk4TghMSoisH&#10;jmnjtdEapzTZVt6e7DRutv5Pvz8Xm9kM7IST05YExIsIGFJrlaZOwFf99vAEzHlJSg6WUMAvOtiU&#10;tzeFzJU9U4Wnne9YKCGXSwG992POuWt7NNIt7IgUsr2djPRhnTquJnkO5WbgSRStuJGawoVejvjS&#10;Y3vYHY2A7TdVr/rno/ms9pWu63VE76uDEPd38/YZmMfZX2G46Ad1KINTY4+kHBsELLMkCWgI4ixN&#10;gV2QOM1iYE2YkuXjGnhZ8P9vlH8AAAD//wMAUEsBAi0AFAAGAAgAAAAhALaDOJL+AAAA4QEAABMA&#10;AAAAAAAAAAAAAAAAAAAAAFtDb250ZW50X1R5cGVzXS54bWxQSwECLQAUAAYACAAAACEAOP0h/9YA&#10;AACUAQAACwAAAAAAAAAAAAAAAAAvAQAAX3JlbHMvLnJlbHNQSwECLQAUAAYACAAAACEAmJFM1rQC&#10;AACzBQAADgAAAAAAAAAAAAAAAAAuAgAAZHJzL2Uyb0RvYy54bWxQSwECLQAUAAYACAAAACEAvB1v&#10;G+MAAAAOAQAADwAAAAAAAAAAAAAAAAAOBQAAZHJzL2Rvd25yZXYueG1sUEsFBgAAAAAEAAQA8wAA&#10;AB4GAAAAAA==&#10;" filled="f" stroked="f">
            <v:textbox inset="0,0,0,0">
              <w:txbxContent>
                <w:p w:rsidR="00944D1F" w:rsidRPr="00765E66" w:rsidRDefault="00944D1F" w:rsidP="00944D1F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765E66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ПОСТАВЩИК НЕ ИСПОЛНИЛ ГОСКОНТРАКТ ИЗ-ЗА САНКЦИЙ – СУД НЕ ВЗЫСКАЛ С НЕГО УБЫТКИ ПО ЗАМЕЩАЮЩЕЙ СДЕЛКЕ</w:t>
                  </w:r>
                </w:p>
                <w:p w:rsidR="008A3087" w:rsidRPr="00C9490A" w:rsidRDefault="008A3087" w:rsidP="008A3087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6B4BB7" w:rsidRPr="00352160" w:rsidRDefault="006B4BB7" w:rsidP="006C751A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411818" w:rsidRDefault="006B4BB7" w:rsidP="006C751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B4BB7" w:rsidRPr="00EE6AE5" w:rsidRDefault="006B4BB7" w:rsidP="006C751A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944D1F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048" type="#_x0000_t202" style="position:absolute;margin-left:167.4pt;margin-top:597.4pt;width:410.8pt;height:221.7pt;z-index:251986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51twIAALgFAAAOAAAAZHJzL2Uyb0RvYy54bWysVG1vmzAQ/j5p/8Hyd8pLHQKopGpDmCZ1&#10;L1K7H+CACdbAZrYT0k377zubJE1bTZq28cEy5/Nz99w9vqvrfd+hHVOaS5Hj8CLAiIlK1lxscvzl&#10;ofQSjLShoqadFCzHj0zj68XbN1fjkLFItrKrmUIAInQ2DjlujRky39dVy3qqL+TABBw2UvXUwK/a&#10;+LWiI6D3nR8FQeyPUtWDkhXTGqzFdIgXDr9pWGU+NY1mBnU5htyMW5Vb13b1F1c02yg6tLw6pEH/&#10;IouecgFBT1AFNRRtFX8F1fNKSS0bc1HJ3pdNwyvmOACbMHjB5r6lA3NcoDh6OJVJ/z/Y6uPus0K8&#10;zjGJMRK0hx49sL1Bt3KPQmLrMw46A7f7ARzNHuzQZ8dVD3ey+qqRkMuWig27UUqOLaM15Bfam/7Z&#10;1QlHW5D1+EHWEIdujXRA+0b1tnhQDgTo0KfHU29sLhUYZ1E4D2M4quAsukyTy3TmYtDseH1Q2rxj&#10;skd2k2MFzXfwdHenjU2HZkcXG03IknedE0AnnhnAcbJAcLhqz2warp8/0iBdJauEeCSKVx4JisK7&#10;KZfEi8twPisui+WyCH/auCHJWl7XTNgwR22F5M96d1D5pIqTurTseG3hbEpabdbLTqEdBW2X7jsU&#10;5MzNf56GKwJweUEpjEhwG6VeGSdzj5Rk5qXzIPGCML1N44CkpCifU7rjgv07JTTmOJ1Fs0lNv+UW&#10;uO81N5r13MD06Hif4+TkRDOrwZWoXWsN5d20PyuFTf+pFNDuY6OdYq1IJ7ma/XrvHkcU2fBWzmtZ&#10;P4KGlQSFgRph9MGmleo7RiOMkRzrb1uqGEbdewHvwM6c40a5TRoSAtb10UpFBddzbDCatkszzaft&#10;oPimBfTptQl5A++l4U7JT5kcXhmMB0foMMrs/Dn/d15PA3fxCwAA//8DAFBLAwQUAAYACAAAACEA&#10;jH9CkeQAAAAOAQAADwAAAGRycy9kb3ducmV2LnhtbEyPzU7DMBCE70i8g7VI3KjTpI2qEKfirwdA&#10;ArUgBDc3XpIIex3Fbht4erYnuO1qRjPflMvRWbHHIXSeFEwnCQik2puOGgWvL6uLBYgQNRltPaGC&#10;bwywrE5PSl0Yf6A17jexERxCodAK2hj7QspQt+h0mPgeibVPPzgd+R0aaQZ94HBnZZokuXS6I25o&#10;dY83LdZfm53jEsJree/884N9/Lh9v3ta/7ytRqXOz8arSxARx/hnhiM+o0PFTFu/IxOEVZBlM0aP&#10;LKR5MgdxtEzn+QzElq88W6Qgq1L+n1H9AgAA//8DAFBLAQItABQABgAIAAAAIQC2gziS/gAAAOEB&#10;AAATAAAAAAAAAAAAAAAAAAAAAABbQ29udGVudF9UeXBlc10ueG1sUEsBAi0AFAAGAAgAAAAhADj9&#10;If/WAAAAlAEAAAsAAAAAAAAAAAAAAAAALwEAAF9yZWxzLy5yZWxzUEsBAi0AFAAGAAgAAAAhAM01&#10;XnW3AgAAuAUAAA4AAAAAAAAAAAAAAAAALgIAAGRycy9lMm9Eb2MueG1sUEsBAi0AFAAGAAgAAAAh&#10;AIx/QpHkAAAADgEAAA8AAAAAAAAAAAAAAAAAEQUAAGRycy9kb3ducmV2LnhtbFBLBQYAAAAABAAE&#10;APMAAAAiBgAAAAA=&#10;" filled="f" stroked="f">
            <v:textbox inset="0,0,,0">
              <w:txbxContent>
                <w:p w:rsidR="006B4BB7" w:rsidRDefault="006B4BB7" w:rsidP="006C751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944D1F" w:rsidRPr="00765E66" w:rsidRDefault="00944D1F" w:rsidP="00944D1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Стороны заключили контракт на поставку бумаги. Заказчик принял решение об одностороннем отказе от его исполнения, поскольку контрагент поставил только часть продукции. Заказчик закупил остаток товара по более высокой стоимости и потребовал от поставщика по первоначальной сделке возместить разницу в цене. Три инстанции деньги не взыскали.</w:t>
                  </w:r>
                </w:p>
                <w:p w:rsidR="008A3087" w:rsidRDefault="008A3087" w:rsidP="008A308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:rsidR="006B4BB7" w:rsidRDefault="006B4BB7" w:rsidP="0028619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944D1F" w:rsidRPr="00765E66" w:rsidRDefault="00944D1F" w:rsidP="00944D1F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Суд указал:</w:t>
                  </w:r>
                </w:p>
                <w:p w:rsidR="00944D1F" w:rsidRPr="00765E66" w:rsidRDefault="00944D1F" w:rsidP="00944D1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поставщик сообщил заказчику письмом, что он не может поставить продукцию по согласованной цене, поскольку из-за санкций стоимость сильно выросла. Он также предложил изменить цену, но заказчик отказался и расторг сделку;</w:t>
                  </w:r>
                </w:p>
                <w:p w:rsidR="00944D1F" w:rsidRPr="00765E66" w:rsidRDefault="00944D1F" w:rsidP="00944D1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контракт заключили до санкций, а начали исполнять после их введения. Поставщик не мог предвидеть то, что санкции введут. В его действиях нет вины;</w:t>
                  </w:r>
                </w:p>
                <w:p w:rsidR="00944D1F" w:rsidRPr="00765E66" w:rsidRDefault="00944D1F" w:rsidP="00944D1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65E66">
                    <w:rPr>
                      <w:rFonts w:ascii="Century Gothic" w:hAnsi="Century Gothic"/>
                      <w:sz w:val="19"/>
                      <w:szCs w:val="19"/>
                    </w:rPr>
                    <w:t>цена товара изменилась по независящим от сторон причинам. Заказчику следовало рассмотреть вопрос о корректировке контракта, поскольку для этого были как фактические обстоятельства, так и правовые основания.</w:t>
                  </w:r>
                </w:p>
                <w:p w:rsidR="006B4BB7" w:rsidRPr="00EC73FF" w:rsidRDefault="006B4BB7" w:rsidP="00944D1F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1F7DBC" w:rsidP="00A603C5">
      <w:pPr>
        <w:pStyle w:val="1"/>
        <w:tabs>
          <w:tab w:val="left" w:pos="284"/>
        </w:tabs>
        <w:jc w:val="center"/>
      </w:pPr>
      <w:r>
        <w:rPr>
          <w:noProof/>
        </w:rPr>
        <w:pict>
          <v:rect id="_x0000_s1049" style="position:absolute;left:0;text-align:left;margin-left:18pt;margin-top:663.9pt;width:127.85pt;height:108.4pt;z-index:-25132748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8qYgIAAMgEAAAOAAAAZHJzL2Uyb0RvYy54bWysVF1v0zAUfUfiP1h+Z2lS+rGo6TR1DCEN&#10;mCiIZ9d2EgvHNtdu0/LruXbarmMvCJFI1nVsH99zz7lZ3Ow7TXYSvLKmovnViBJpuBXKNBX99vX+&#10;zZwSH5gRTFsjK3qQnt4sX79a9K6UhW2tFhIIghhf9q6ibQiuzDLPW9kxf2WdNLhYW+hYwCk0mQDW&#10;I3qns2I0mma9BeHAcuk9fr0bFuky4de15OFzXXsZiK4o5hbSCGncxDFbLljZAHOt4sc02D9k0TFl&#10;8NIz1B0LjGxBvYDqFAfrbR2uuO0yW9eKy8QB2eSjP9isW+Zk4oLF8e5cJv//YPmn3SMQJVA7Sgzr&#10;UKIvWDRmGi3J28ksFqh3vsR9a/cIkaJ3D5b/8MTYVYv75C2A7VvJBKaVx/3ZswNx4vEo2fQfrUB8&#10;tg021WpfQxcBsQpknyQ5nCWR+0A4fsynxXh6PaGE41o+nk2n8yRaxsrTcQc+vJe2IzGoKGD6CZ7t&#10;HnyI6bDytCWlb7US90rrNIFms9JAdgz9cV/ENzFAlpfbtCF9Rcf5bJKQn635v4PoVECja9VVdD6K&#10;z2C9WLd3RiQbBqb0EGPK2sT8ZLIw8kh12iLEuhU9ESoyHU+uC1RNKPRzMRtACdMNNiIPQAnY8F2F&#10;NrkoFvYF4fk0vkfC9oSeKnZxcZIzKjg4Iew3+2SYYhxPRnk3VhxQYLwvqYi/AwxaC78o6bG1Kup/&#10;bhlISvQHgyaJfXgK4BRsTgEzHI9WNFAyhKsw9OvWgWpaRM4TE2Nv0Ui1ShI/ZXG0H7ZL4nFs7diP&#10;l/O06+kHtPwNAAD//wMAUEsDBBQABgAIAAAAIQA7pYXV4AAAAAwBAAAPAAAAZHJzL2Rvd25yZXYu&#10;eG1sTI/BTsMwEETvSPyDtUjcqJNUTZMQp0JIiBNCNPkAN17iqLEd2W4a+HqWE9x2Z0ezb+rDaia2&#10;oA+jswLSTQIMbe/UaAcBXfvyUAALUVolJ2dRwBcGODS3N7WslLvaD1yOcWAUYkMlBegY54rz0Gs0&#10;MmzcjJZun84bGWn1A1deXincTDxLkpwbOVr6oOWMzxr78/FiBCxt2r6VWV4Y/e2n4bXjsTu/C3F/&#10;tz49Aou4xj8z/OITOjTEdHIXqwKbBGxzqhJJ3+6zPTByZGVKw4mkXVHugDc1/1+i+QEAAP//AwBQ&#10;SwECLQAUAAYACAAAACEAtoM4kv4AAADhAQAAEwAAAAAAAAAAAAAAAAAAAAAAW0NvbnRlbnRfVHlw&#10;ZXNdLnhtbFBLAQItABQABgAIAAAAIQA4/SH/1gAAAJQBAAALAAAAAAAAAAAAAAAAAC8BAABfcmVs&#10;cy8ucmVsc1BLAQItABQABgAIAAAAIQB/YY8qYgIAAMgEAAAOAAAAAAAAAAAAAAAAAC4CAABkcnMv&#10;ZTJvRG9jLnhtbFBLAQItABQABgAIAAAAIQA7pYXV4AAAAAwBAAAPAAAAAAAAAAAAAAAAALwEAABk&#10;cnMvZG93bnJldi54bWxQSwUGAAAAAAQABADzAAAAyQUAAAAA&#10;" fillcolor="#f2f2f2" strokecolor="#f2f2f2" strokeweight=".25pt">
            <v:shadow on="t" color="#868686"/>
            <v:textbox inset="0,0,0,0">
              <w:txbxContent>
                <w:p w:rsidR="006B4BB7" w:rsidRDefault="006B4BB7" w:rsidP="0096560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8A3087" w:rsidRDefault="008A3087" w:rsidP="0096560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44D1F" w:rsidRPr="00765E66" w:rsidRDefault="00944D1F" w:rsidP="00944D1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5" w:history="1"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Постановление АС Московского округа</w:t>
                    </w:r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765E66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от 05.12.2024 по делу N А40-260874/2023</w:t>
                    </w:r>
                  </w:hyperlink>
                </w:p>
                <w:p w:rsidR="006B4BB7" w:rsidRPr="00E2471E" w:rsidRDefault="006B4BB7" w:rsidP="00944D1F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6B4BB7" w:rsidRDefault="006B4BB7" w:rsidP="0096560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D5798E" w:rsidRPr="00783CDD" w:rsidSect="00910D17">
      <w:headerReference w:type="default" r:id="rId16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BB7" w:rsidRDefault="006B4BB7" w:rsidP="00735E66">
      <w:pPr>
        <w:spacing w:after="0" w:line="240" w:lineRule="auto"/>
      </w:pPr>
      <w:r>
        <w:separator/>
      </w:r>
    </w:p>
  </w:endnote>
  <w:endnote w:type="continuationSeparator" w:id="0">
    <w:p w:rsidR="006B4BB7" w:rsidRDefault="006B4BB7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BB7" w:rsidRDefault="006B4BB7" w:rsidP="00735E66">
      <w:pPr>
        <w:spacing w:after="0" w:line="240" w:lineRule="auto"/>
      </w:pPr>
      <w:r>
        <w:separator/>
      </w:r>
    </w:p>
  </w:footnote>
  <w:footnote w:type="continuationSeparator" w:id="0">
    <w:p w:rsidR="006B4BB7" w:rsidRDefault="006B4BB7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6B4BB7" w:rsidRPr="009A35D1" w:rsidTr="005A141B">
      <w:tc>
        <w:tcPr>
          <w:tcW w:w="5000" w:type="pct"/>
          <w:vAlign w:val="bottom"/>
        </w:tcPr>
        <w:p w:rsidR="006B4BB7" w:rsidRPr="009A35D1" w:rsidRDefault="006B4BB7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6B4BB7" w:rsidRPr="00735E66" w:rsidRDefault="006B4BB7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4B6"/>
    <w:multiLevelType w:val="hybridMultilevel"/>
    <w:tmpl w:val="9BCA2570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A02255"/>
    <w:multiLevelType w:val="hybridMultilevel"/>
    <w:tmpl w:val="8D661FC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6233F"/>
    <w:multiLevelType w:val="hybridMultilevel"/>
    <w:tmpl w:val="DE48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0333DE"/>
    <w:multiLevelType w:val="hybridMultilevel"/>
    <w:tmpl w:val="07E4FB74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D7434E3"/>
    <w:multiLevelType w:val="hybridMultilevel"/>
    <w:tmpl w:val="6040E1BA"/>
    <w:lvl w:ilvl="0" w:tplc="3F421A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04F8"/>
    <w:multiLevelType w:val="hybridMultilevel"/>
    <w:tmpl w:val="B3C419EE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5BF478D"/>
    <w:multiLevelType w:val="hybridMultilevel"/>
    <w:tmpl w:val="FFCA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861F5"/>
    <w:multiLevelType w:val="hybridMultilevel"/>
    <w:tmpl w:val="A2E808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637D6"/>
    <w:multiLevelType w:val="hybridMultilevel"/>
    <w:tmpl w:val="B1E676A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2A4003"/>
    <w:multiLevelType w:val="hybridMultilevel"/>
    <w:tmpl w:val="FF28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93F76"/>
    <w:multiLevelType w:val="hybridMultilevel"/>
    <w:tmpl w:val="98B2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8103C"/>
    <w:multiLevelType w:val="hybridMultilevel"/>
    <w:tmpl w:val="EE28382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576FD0"/>
    <w:multiLevelType w:val="hybridMultilevel"/>
    <w:tmpl w:val="A7C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590A34"/>
    <w:multiLevelType w:val="hybridMultilevel"/>
    <w:tmpl w:val="317E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F5785"/>
    <w:multiLevelType w:val="hybridMultilevel"/>
    <w:tmpl w:val="B8AAC090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C67049"/>
    <w:multiLevelType w:val="hybridMultilevel"/>
    <w:tmpl w:val="EB884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664A2D"/>
    <w:multiLevelType w:val="hybridMultilevel"/>
    <w:tmpl w:val="B030B10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C010C17"/>
    <w:multiLevelType w:val="hybridMultilevel"/>
    <w:tmpl w:val="042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4A4783"/>
    <w:multiLevelType w:val="hybridMultilevel"/>
    <w:tmpl w:val="43B4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F2E656D"/>
    <w:multiLevelType w:val="hybridMultilevel"/>
    <w:tmpl w:val="BB20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AC6EE4"/>
    <w:multiLevelType w:val="hybridMultilevel"/>
    <w:tmpl w:val="C11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886B55"/>
    <w:multiLevelType w:val="hybridMultilevel"/>
    <w:tmpl w:val="E54E8C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FF3141"/>
    <w:multiLevelType w:val="hybridMultilevel"/>
    <w:tmpl w:val="784A1D4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D752C0"/>
    <w:multiLevelType w:val="hybridMultilevel"/>
    <w:tmpl w:val="2A38F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A0923D0"/>
    <w:multiLevelType w:val="hybridMultilevel"/>
    <w:tmpl w:val="BB0E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E15217"/>
    <w:multiLevelType w:val="hybridMultilevel"/>
    <w:tmpl w:val="217A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20"/>
  </w:num>
  <w:num w:numId="4">
    <w:abstractNumId w:val="42"/>
  </w:num>
  <w:num w:numId="5">
    <w:abstractNumId w:val="5"/>
  </w:num>
  <w:num w:numId="6">
    <w:abstractNumId w:val="9"/>
  </w:num>
  <w:num w:numId="7">
    <w:abstractNumId w:val="28"/>
  </w:num>
  <w:num w:numId="8">
    <w:abstractNumId w:val="6"/>
  </w:num>
  <w:num w:numId="9">
    <w:abstractNumId w:val="12"/>
  </w:num>
  <w:num w:numId="10">
    <w:abstractNumId w:val="14"/>
  </w:num>
  <w:num w:numId="11">
    <w:abstractNumId w:val="1"/>
  </w:num>
  <w:num w:numId="12">
    <w:abstractNumId w:val="33"/>
  </w:num>
  <w:num w:numId="13">
    <w:abstractNumId w:val="41"/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0"/>
  </w:num>
  <w:num w:numId="19">
    <w:abstractNumId w:val="26"/>
  </w:num>
  <w:num w:numId="20">
    <w:abstractNumId w:val="30"/>
  </w:num>
  <w:num w:numId="21">
    <w:abstractNumId w:val="8"/>
  </w:num>
  <w:num w:numId="22">
    <w:abstractNumId w:val="37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5"/>
  </w:num>
  <w:num w:numId="27">
    <w:abstractNumId w:val="2"/>
  </w:num>
  <w:num w:numId="28">
    <w:abstractNumId w:val="17"/>
  </w:num>
  <w:num w:numId="29">
    <w:abstractNumId w:val="4"/>
  </w:num>
  <w:num w:numId="30">
    <w:abstractNumId w:val="21"/>
  </w:num>
  <w:num w:numId="31">
    <w:abstractNumId w:val="29"/>
  </w:num>
  <w:num w:numId="32">
    <w:abstractNumId w:val="39"/>
  </w:num>
  <w:num w:numId="33">
    <w:abstractNumId w:val="11"/>
  </w:num>
  <w:num w:numId="34">
    <w:abstractNumId w:val="7"/>
  </w:num>
  <w:num w:numId="35">
    <w:abstractNumId w:val="16"/>
  </w:num>
  <w:num w:numId="36">
    <w:abstractNumId w:val="38"/>
  </w:num>
  <w:num w:numId="37">
    <w:abstractNumId w:val="19"/>
  </w:num>
  <w:num w:numId="38">
    <w:abstractNumId w:val="18"/>
  </w:num>
  <w:num w:numId="39">
    <w:abstractNumId w:val="24"/>
  </w:num>
  <w:num w:numId="40">
    <w:abstractNumId w:val="31"/>
  </w:num>
  <w:num w:numId="41">
    <w:abstractNumId w:val="35"/>
  </w:num>
  <w:num w:numId="42">
    <w:abstractNumId w:val="15"/>
  </w:num>
  <w:num w:numId="43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4E8A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5A1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84D"/>
    <w:rsid w:val="00153E9E"/>
    <w:rsid w:val="00161B8B"/>
    <w:rsid w:val="001630F4"/>
    <w:rsid w:val="00163828"/>
    <w:rsid w:val="00164854"/>
    <w:rsid w:val="001656B6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D6B51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1F7DBC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083"/>
    <w:rsid w:val="0024011B"/>
    <w:rsid w:val="00244B83"/>
    <w:rsid w:val="00244BE3"/>
    <w:rsid w:val="00246570"/>
    <w:rsid w:val="002473CA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194"/>
    <w:rsid w:val="00286837"/>
    <w:rsid w:val="00287B97"/>
    <w:rsid w:val="00290CB3"/>
    <w:rsid w:val="002947B4"/>
    <w:rsid w:val="00296196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86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2E95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4BDB"/>
    <w:rsid w:val="00355E7F"/>
    <w:rsid w:val="00361295"/>
    <w:rsid w:val="0036155D"/>
    <w:rsid w:val="00362713"/>
    <w:rsid w:val="003639EA"/>
    <w:rsid w:val="0036671B"/>
    <w:rsid w:val="00366C98"/>
    <w:rsid w:val="00367F9C"/>
    <w:rsid w:val="00374539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98B"/>
    <w:rsid w:val="003B5D52"/>
    <w:rsid w:val="003C6C2A"/>
    <w:rsid w:val="003D6A92"/>
    <w:rsid w:val="003E3602"/>
    <w:rsid w:val="003E4BEA"/>
    <w:rsid w:val="003E5D39"/>
    <w:rsid w:val="003F3F09"/>
    <w:rsid w:val="003F4922"/>
    <w:rsid w:val="003F5707"/>
    <w:rsid w:val="003F59F9"/>
    <w:rsid w:val="00400304"/>
    <w:rsid w:val="0040241F"/>
    <w:rsid w:val="00404432"/>
    <w:rsid w:val="00410AD8"/>
    <w:rsid w:val="0041181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3C3D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21"/>
    <w:rsid w:val="004E36A2"/>
    <w:rsid w:val="004E5394"/>
    <w:rsid w:val="004E5CC6"/>
    <w:rsid w:val="004E7870"/>
    <w:rsid w:val="004E7B12"/>
    <w:rsid w:val="004F374A"/>
    <w:rsid w:val="004F3775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5857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38D2"/>
    <w:rsid w:val="006A53A3"/>
    <w:rsid w:val="006A57D6"/>
    <w:rsid w:val="006B0AEB"/>
    <w:rsid w:val="006B4BB7"/>
    <w:rsid w:val="006B5595"/>
    <w:rsid w:val="006C15DB"/>
    <w:rsid w:val="006C5BE7"/>
    <w:rsid w:val="006C751A"/>
    <w:rsid w:val="006D27C1"/>
    <w:rsid w:val="006D2CB3"/>
    <w:rsid w:val="006D35F9"/>
    <w:rsid w:val="006D4538"/>
    <w:rsid w:val="006D5360"/>
    <w:rsid w:val="006D5A77"/>
    <w:rsid w:val="006E12A7"/>
    <w:rsid w:val="006E648D"/>
    <w:rsid w:val="006F2509"/>
    <w:rsid w:val="006F2BBA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228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58C5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46F3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22E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A3087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2E19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4D1F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60C"/>
    <w:rsid w:val="00965DF0"/>
    <w:rsid w:val="0096662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20E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6995"/>
    <w:rsid w:val="009E6F23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578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5B80"/>
    <w:rsid w:val="00AA61F0"/>
    <w:rsid w:val="00AB0E59"/>
    <w:rsid w:val="00AB4705"/>
    <w:rsid w:val="00AB4E64"/>
    <w:rsid w:val="00AB5E59"/>
    <w:rsid w:val="00AB69C7"/>
    <w:rsid w:val="00AB732E"/>
    <w:rsid w:val="00AC1245"/>
    <w:rsid w:val="00AC29EF"/>
    <w:rsid w:val="00AC42EC"/>
    <w:rsid w:val="00AC4504"/>
    <w:rsid w:val="00AC7B2F"/>
    <w:rsid w:val="00AC7F9D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377E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54A59"/>
    <w:rsid w:val="00B55E21"/>
    <w:rsid w:val="00B564EA"/>
    <w:rsid w:val="00B6288E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0D7C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3EE8"/>
    <w:rsid w:val="00C27396"/>
    <w:rsid w:val="00C27F7E"/>
    <w:rsid w:val="00C33F2D"/>
    <w:rsid w:val="00C35D7E"/>
    <w:rsid w:val="00C363E8"/>
    <w:rsid w:val="00C36FE1"/>
    <w:rsid w:val="00C42FDD"/>
    <w:rsid w:val="00C47048"/>
    <w:rsid w:val="00C47BAE"/>
    <w:rsid w:val="00C5219A"/>
    <w:rsid w:val="00C57D12"/>
    <w:rsid w:val="00C611B4"/>
    <w:rsid w:val="00C62E95"/>
    <w:rsid w:val="00C64E4F"/>
    <w:rsid w:val="00C70D8E"/>
    <w:rsid w:val="00C72E8C"/>
    <w:rsid w:val="00C7387D"/>
    <w:rsid w:val="00C7396E"/>
    <w:rsid w:val="00C80297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2D8"/>
    <w:rsid w:val="00CD2728"/>
    <w:rsid w:val="00CD5DD4"/>
    <w:rsid w:val="00CE441C"/>
    <w:rsid w:val="00CE742A"/>
    <w:rsid w:val="00CF2D7C"/>
    <w:rsid w:val="00CF3252"/>
    <w:rsid w:val="00CF335F"/>
    <w:rsid w:val="00CF3A71"/>
    <w:rsid w:val="00CF3D67"/>
    <w:rsid w:val="00CF4248"/>
    <w:rsid w:val="00CF4B45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454E"/>
    <w:rsid w:val="00D77783"/>
    <w:rsid w:val="00D828BF"/>
    <w:rsid w:val="00D84AF5"/>
    <w:rsid w:val="00D90457"/>
    <w:rsid w:val="00D90567"/>
    <w:rsid w:val="00D905D5"/>
    <w:rsid w:val="00D90800"/>
    <w:rsid w:val="00D90B30"/>
    <w:rsid w:val="00D94F4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C59DF"/>
    <w:rsid w:val="00DD1E97"/>
    <w:rsid w:val="00DD4C9A"/>
    <w:rsid w:val="00DD5EA9"/>
    <w:rsid w:val="00DE357A"/>
    <w:rsid w:val="00DE4F8F"/>
    <w:rsid w:val="00DF6C19"/>
    <w:rsid w:val="00E01AA9"/>
    <w:rsid w:val="00E061B0"/>
    <w:rsid w:val="00E06939"/>
    <w:rsid w:val="00E1354F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1BBD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32E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213"/>
    <w:rsid w:val="00EA75AE"/>
    <w:rsid w:val="00EC0920"/>
    <w:rsid w:val="00EC1530"/>
    <w:rsid w:val="00EC1A0A"/>
    <w:rsid w:val="00EC1A3E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07CE8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280F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3" type="connector" idref="#AutoShape 463"/>
        <o:r id="V:Rule4" type="connector" idref="#_x0000_s1050"/>
        <o:r id="V:Rule5" type="connector" idref="#AutoShape 443"/>
        <o:r id="V:Rule6" type="connector" idref="#AutoShape 4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448" TargetMode="External"/><Relationship Id="rId13" Type="http://schemas.openxmlformats.org/officeDocument/2006/relationships/hyperlink" Target="https://login.consultant.ru/link/?req=doc&amp;base=PKV&amp;n=59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306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30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AMS&amp;n=543586" TargetMode="External"/><Relationship Id="rId10" Type="http://schemas.openxmlformats.org/officeDocument/2006/relationships/hyperlink" Target="https://login.consultant.ru/link/?req=doc&amp;base=LAW&amp;n=4930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2984" TargetMode="External"/><Relationship Id="rId14" Type="http://schemas.openxmlformats.org/officeDocument/2006/relationships/hyperlink" Target="https://login.consultant.ru/link/?req=doc&amp;base=LAW&amp;n=493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D89DF-C70A-448B-8DDD-4485671E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nemolot</cp:lastModifiedBy>
  <cp:revision>2</cp:revision>
  <cp:lastPrinted>2024-11-18T02:16:00Z</cp:lastPrinted>
  <dcterms:created xsi:type="dcterms:W3CDTF">2024-12-20T03:18:00Z</dcterms:created>
  <dcterms:modified xsi:type="dcterms:W3CDTF">2024-12-20T03:18:00Z</dcterms:modified>
</cp:coreProperties>
</file>