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A14237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D2C5906" wp14:editId="495FEA89">
                <wp:simplePos x="0" y="0"/>
                <wp:positionH relativeFrom="page">
                  <wp:posOffset>2169795</wp:posOffset>
                </wp:positionH>
                <wp:positionV relativeFrom="page">
                  <wp:posOffset>508635</wp:posOffset>
                </wp:positionV>
                <wp:extent cx="5102225" cy="436880"/>
                <wp:effectExtent l="0" t="0" r="0" b="0"/>
                <wp:wrapNone/>
                <wp:docPr id="2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C92" w:rsidRPr="00E77269" w:rsidRDefault="00CB4C92" w:rsidP="00CB4C9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"/>
                            <w:r w:rsidRPr="00E77269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БУХГАЛТЕРСКАЯ ОТЧЕТНОСТЬ: МИНФИН ОБНОВИЛ ФСБУ 4/2023</w:t>
                            </w:r>
                          </w:p>
                          <w:bookmarkEnd w:id="0"/>
                          <w:p w:rsidR="0094725B" w:rsidRPr="00DA3147" w:rsidRDefault="0094725B" w:rsidP="001D32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C87B8E" w:rsidRDefault="0094725B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0E5FED" w:rsidRDefault="0094725B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A24A94" w:rsidRDefault="0094725B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856556" w:rsidRDefault="0094725B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AC3149" w:rsidRDefault="0094725B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A43CEC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1B40C8" w:rsidRDefault="0094725B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C590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70.85pt;margin-top:40.05pt;width:401.75pt;height:34.4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" filled="f" stroked="f">
                <v:textbox inset="0,0,0,0">
                  <w:txbxContent>
                    <w:p w:rsidR="00CB4C92" w:rsidRPr="00E77269" w:rsidRDefault="00CB4C92" w:rsidP="00CB4C9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" w:name="бух"/>
                      <w:r w:rsidRPr="00E77269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БУХГАЛТЕРСКАЯ ОТЧЕТНОСТЬ: МИНФИН ОБНОВИЛ ФСБУ 4/2023</w:t>
                      </w:r>
                    </w:p>
                    <w:bookmarkEnd w:id="1"/>
                    <w:p w:rsidR="0094725B" w:rsidRPr="00DA3147" w:rsidRDefault="0094725B" w:rsidP="001D32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C87B8E" w:rsidRDefault="0094725B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0E5FED" w:rsidRDefault="0094725B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A24A94" w:rsidRDefault="0094725B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856556" w:rsidRDefault="0094725B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AC3149" w:rsidRDefault="0094725B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A43CEC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1B40C8" w:rsidRDefault="0094725B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FB55BD0" wp14:editId="6B9036CB">
                <wp:simplePos x="0" y="0"/>
                <wp:positionH relativeFrom="page">
                  <wp:posOffset>206375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7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94725B" w:rsidRDefault="0094725B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</w:p>
                          <w:p w:rsidR="0094725B" w:rsidRPr="00870CCA" w:rsidRDefault="0094725B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4725B" w:rsidRPr="0036155D" w:rsidRDefault="0094725B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55BD0" id="Text Box 324" o:spid="_x0000_s1027" type="#_x0000_t202" style="position:absolute;margin-left:16.2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r3D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gZ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" filled="f" stroked="f">
                <v:textbox inset=",0,,0">
                  <w:txbxContent>
                    <w:p w:rsidR="0094725B" w:rsidRDefault="0094725B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94725B" w:rsidRDefault="0094725B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</w:p>
                    <w:p w:rsidR="0094725B" w:rsidRPr="00870CCA" w:rsidRDefault="0094725B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4725B" w:rsidRPr="0036155D" w:rsidRDefault="0094725B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A43E54" w:rsidP="005D55D8">
      <w:pPr>
        <w:ind w:left="-142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E51DB36" wp14:editId="45536089">
                <wp:simplePos x="0" y="0"/>
                <wp:positionH relativeFrom="page">
                  <wp:posOffset>2137558</wp:posOffset>
                </wp:positionH>
                <wp:positionV relativeFrom="page">
                  <wp:posOffset>926275</wp:posOffset>
                </wp:positionV>
                <wp:extent cx="5217160" cy="3063834"/>
                <wp:effectExtent l="0" t="0" r="0" b="3810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30638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Pr="00BD269A" w:rsidRDefault="0094725B" w:rsidP="00204C7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A43E54" w:rsidRPr="0083338A" w:rsidRDefault="00CB4C92" w:rsidP="00CB4C9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Ведомство скорректировало одно из условий, когда актив считают оборотным. В новой редакции изложили некоторые строки приложения N 10 к ФСБУ, содержащие коды показателей </w:t>
                            </w:r>
                            <w:proofErr w:type="spellStart"/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бухотчетности</w:t>
                            </w:r>
                            <w:proofErr w:type="spellEnd"/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 Обновленный ФСБУ заработает с 16 декабря.</w:t>
                            </w:r>
                          </w:p>
                          <w:p w:rsidR="0094725B" w:rsidRPr="00D745FB" w:rsidRDefault="0094725B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CB4C92" w:rsidRPr="00E77269" w:rsidRDefault="00CB4C92" w:rsidP="00CB4C9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оборотный актив должен предназначаться для использования или продажи в течение обычного операционного цикла или периода не более 12 месяцев. Сейчас актив признают таковым, если он предназначен для использования или продажи в течение менее чем 12 месяцев или обычного операционного цикла свыше 12 месяцев. Если длительность цикла нельзя определить, то ее принимают равной 12 месяцам;</w:t>
                            </w:r>
                          </w:p>
                          <w:p w:rsidR="00CB4C92" w:rsidRPr="00E77269" w:rsidRDefault="00CB4C92" w:rsidP="00CB4C9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уточнили наименования ряда кодов показателей </w:t>
                            </w:r>
                            <w:proofErr w:type="spellStart"/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бухотчетности</w:t>
                            </w:r>
                            <w:proofErr w:type="spellEnd"/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к примеру:</w:t>
                            </w:r>
                          </w:p>
                          <w:p w:rsidR="00CB4C92" w:rsidRPr="00E77269" w:rsidRDefault="00CB4C92" w:rsidP="00CB4C92">
                            <w:pPr>
                              <w:pStyle w:val="af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«Итого капитал» заменили на «Итого капитал/Итого целевое финансирование (в некоммерческой организации)»;</w:t>
                            </w:r>
                          </w:p>
                          <w:p w:rsidR="00CB4C92" w:rsidRPr="00E77269" w:rsidRDefault="00CB4C92" w:rsidP="00CB4C92">
                            <w:pPr>
                              <w:pStyle w:val="af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«Налог на прибыль от операций, результат которых не включается в чистую прибыль (убыток)» заменили на «Налог на прибыль организаций, относящийся к результатам переоценки </w:t>
                            </w:r>
                            <w:proofErr w:type="spellStart"/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внеоборотных</w:t>
                            </w:r>
                            <w:proofErr w:type="spellEnd"/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активов и прочих операций, не включаемых в чистую прибыль (убыток)».</w:t>
                            </w:r>
                          </w:p>
                          <w:p w:rsidR="0094725B" w:rsidRPr="00441662" w:rsidRDefault="0094725B" w:rsidP="00416F58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1DB36" id="Text Box 14" o:spid="_x0000_s1028" type="#_x0000_t202" style="position:absolute;left:0;text-align:left;margin-left:168.3pt;margin-top:72.95pt;width:410.8pt;height:241.2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" filled="f" stroked="f">
                <v:textbox inset="0,0,,0">
                  <w:txbxContent>
                    <w:p w:rsidR="0094725B" w:rsidRPr="00BD269A" w:rsidRDefault="0094725B" w:rsidP="00204C7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A43E54" w:rsidRPr="0083338A" w:rsidRDefault="00CB4C92" w:rsidP="00CB4C9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Ведомство скорректировало одно из условий, когда актив считают оборотным. В новой редакции изложили некоторые строки приложения N 10 к ФСБУ, содержащие коды показателей </w:t>
                      </w:r>
                      <w:proofErr w:type="spellStart"/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бухотчетности</w:t>
                      </w:r>
                      <w:proofErr w:type="spellEnd"/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. Обновленный ФСБУ заработает с 16 декабря.</w:t>
                      </w:r>
                    </w:p>
                    <w:p w:rsidR="0094725B" w:rsidRPr="00D745FB" w:rsidRDefault="0094725B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CB4C92" w:rsidRPr="00E77269" w:rsidRDefault="00CB4C92" w:rsidP="00CB4C9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оборотный актив должен предназначаться для использования или продажи в течение обычного операционного цикла или периода не более 12 месяцев. Сейчас актив признают таковым, если он предназначен для использования или продажи в течение менее чем 12 месяцев или обычного операционного цикла свыше 12 месяцев. Если длительность цикла нельзя определить, то ее принимают равной 12 месяцам;</w:t>
                      </w:r>
                    </w:p>
                    <w:p w:rsidR="00CB4C92" w:rsidRPr="00E77269" w:rsidRDefault="00CB4C92" w:rsidP="00CB4C9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уточнили наименования ряда кодов показателей </w:t>
                      </w:r>
                      <w:proofErr w:type="spellStart"/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бухотчетности</w:t>
                      </w:r>
                      <w:proofErr w:type="spellEnd"/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, к примеру:</w:t>
                      </w:r>
                    </w:p>
                    <w:p w:rsidR="00CB4C92" w:rsidRPr="00E77269" w:rsidRDefault="00CB4C92" w:rsidP="00CB4C92">
                      <w:pPr>
                        <w:pStyle w:val="af"/>
                        <w:numPr>
                          <w:ilvl w:val="0"/>
                          <w:numId w:val="36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«Итого капитал» заменили на «Итого капитал/Итого целевое финансирование (в некоммерческой организации)»;</w:t>
                      </w:r>
                    </w:p>
                    <w:p w:rsidR="00CB4C92" w:rsidRPr="00E77269" w:rsidRDefault="00CB4C92" w:rsidP="00CB4C92">
                      <w:pPr>
                        <w:pStyle w:val="af"/>
                        <w:numPr>
                          <w:ilvl w:val="0"/>
                          <w:numId w:val="36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«Налог на прибыль от операций, результат которых не включается в чистую прибыль (убыток)» заменили на «Налог на прибыль организаций, относящийся к результатам переоценки </w:t>
                      </w:r>
                      <w:proofErr w:type="spellStart"/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внеоборотных</w:t>
                      </w:r>
                      <w:proofErr w:type="spellEnd"/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активов и прочих операций, не включаемых в чистую прибыль (убыток)».</w:t>
                      </w:r>
                    </w:p>
                    <w:p w:rsidR="0094725B" w:rsidRPr="00441662" w:rsidRDefault="0094725B" w:rsidP="00416F58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D26887" w:rsidRDefault="00735E66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</w:p>
    <w:p w:rsidR="00735E66" w:rsidRPr="00D26887" w:rsidRDefault="00A14237" w:rsidP="00735E66">
      <w:pPr>
        <w:rPr>
          <w:rFonts w:ascii="Century Gothic" w:hAnsi="Century Gothic"/>
          <w:b/>
          <w:i/>
          <w:sz w:val="16"/>
          <w:szCs w:val="16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308758</wp:posOffset>
                </wp:positionH>
                <wp:positionV relativeFrom="page">
                  <wp:posOffset>1591294</wp:posOffset>
                </wp:positionV>
                <wp:extent cx="1586865" cy="1650670"/>
                <wp:effectExtent l="0" t="0" r="51435" b="64135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16506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94725B" w:rsidRDefault="0094725B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94725B" w:rsidRDefault="0094725B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94725B" w:rsidRDefault="0094725B" w:rsidP="00CB4C92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CB4C92" w:rsidRPr="00E77269" w:rsidRDefault="00CB4C92" w:rsidP="00CB4C92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E77269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Минфина России от 07.11.2025 N 159н</w:t>
                              </w:r>
                            </w:hyperlink>
                          </w:p>
                          <w:p w:rsidR="0094725B" w:rsidRDefault="0094725B" w:rsidP="00CB4C92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6" o:spid="_x0000_s1029" style="position:absolute;margin-left:24.3pt;margin-top:125.3pt;width:124.95pt;height:129.9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" fillcolor="#f2f2f2" strokecolor="#f2f2f2" strokeweight=".25pt">
                <v:shadow on="t" color="#868686"/>
                <v:textbox inset="0,0,0,0">
                  <w:txbxContent>
                    <w:p w:rsidR="0094725B" w:rsidRDefault="0094725B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94725B" w:rsidRDefault="0094725B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94725B" w:rsidRDefault="0094725B" w:rsidP="00CB4C92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CB4C92" w:rsidRPr="00E77269" w:rsidRDefault="00CB4C92" w:rsidP="00CB4C92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8" w:history="1">
                        <w:r w:rsidRPr="00E77269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Минфина России от 07.11.2025 N 159н</w:t>
                        </w:r>
                      </w:hyperlink>
                    </w:p>
                    <w:p w:rsidR="0094725B" w:rsidRDefault="0094725B" w:rsidP="00CB4C92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6202C3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C42FDD" w:rsidRDefault="00F84193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tab/>
      </w:r>
      <w:r>
        <w:tab/>
      </w:r>
    </w:p>
    <w:p w:rsidR="00735E66" w:rsidRPr="00FD2A52" w:rsidRDefault="00735E66" w:rsidP="00735E66">
      <w:pPr>
        <w:rPr>
          <w:b/>
        </w:rPr>
      </w:pPr>
    </w:p>
    <w:p w:rsidR="00735E66" w:rsidRPr="007C4C53" w:rsidRDefault="00CB4C92" w:rsidP="00735E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44FDF61F" wp14:editId="5DD7D3A9">
                <wp:simplePos x="0" y="0"/>
                <wp:positionH relativeFrom="margin">
                  <wp:align>right</wp:align>
                </wp:positionH>
                <wp:positionV relativeFrom="paragraph">
                  <wp:posOffset>140154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D41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497pt;margin-top:11.05pt;width:548.2pt;height:.05pt;z-index:251951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">
                <w10:wrap anchorx="margin"/>
              </v:shape>
            </w:pict>
          </mc:Fallback>
        </mc:AlternateContent>
      </w:r>
    </w:p>
    <w:p w:rsidR="00735E66" w:rsidRPr="007C4C53" w:rsidRDefault="00CB4C92" w:rsidP="00735E6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69419E5" wp14:editId="1AB22CA0">
                <wp:simplePos x="0" y="0"/>
                <wp:positionH relativeFrom="page">
                  <wp:posOffset>206310</wp:posOffset>
                </wp:positionH>
                <wp:positionV relativeFrom="page">
                  <wp:posOffset>4435937</wp:posOffset>
                </wp:positionV>
                <wp:extent cx="1772920" cy="868045"/>
                <wp:effectExtent l="0" t="0" r="0" b="0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416F58" w:rsidRDefault="0094725B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</w:t>
                            </w:r>
                            <w:r w:rsidRPr="0094725B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коммерческому</w:t>
                            </w:r>
                            <w:r w:rsidR="00416F5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94725B" w:rsidRDefault="00416F58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бюджетному</w:t>
                            </w:r>
                          </w:p>
                          <w:p w:rsidR="00A43E54" w:rsidRDefault="00A43E54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94725B" w:rsidRPr="00C066C7" w:rsidRDefault="0094725B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419E5" id="_x0000_s1030" type="#_x0000_t202" style="position:absolute;margin-left:16.25pt;margin-top:349.3pt;width:139.6pt;height:68.3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6FdtgIAALs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" filled="f" stroked="f">
                <v:textbox inset=",0,,0">
                  <w:txbxContent>
                    <w:p w:rsidR="0094725B" w:rsidRDefault="0094725B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416F58" w:rsidRDefault="0094725B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</w:t>
                      </w:r>
                      <w:r w:rsidRPr="0094725B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коммерческому</w:t>
                      </w:r>
                      <w:r w:rsidR="00416F58">
                        <w:rPr>
                          <w:b/>
                          <w:color w:val="FFFFFF"/>
                          <w:sz w:val="24"/>
                          <w:szCs w:val="24"/>
                        </w:rPr>
                        <w:t>,</w:t>
                      </w:r>
                    </w:p>
                    <w:p w:rsidR="0094725B" w:rsidRDefault="00416F58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бюджетному</w:t>
                      </w:r>
                    </w:p>
                    <w:p w:rsidR="00A43E54" w:rsidRDefault="00A43E54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94725B" w:rsidRPr="00C066C7" w:rsidRDefault="0094725B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5813745F" wp14:editId="7D6437F3">
                <wp:simplePos x="0" y="0"/>
                <wp:positionH relativeFrom="page">
                  <wp:posOffset>2297875</wp:posOffset>
                </wp:positionH>
                <wp:positionV relativeFrom="page">
                  <wp:posOffset>4388436</wp:posOffset>
                </wp:positionV>
                <wp:extent cx="4756150" cy="393065"/>
                <wp:effectExtent l="0" t="0" r="0" b="0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C92" w:rsidRPr="00E77269" w:rsidRDefault="00CB4C92" w:rsidP="00CB4C9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2" w:name="бух2"/>
                            <w:r w:rsidRPr="00E77269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РЕШЕНИЕ ИНСПЕКЦИИ ПОДПИСАЛ ОДИН, А КОНТЕЙНЕР ДЛЯ ОТПРАВКИ ПО ТКС – ДРУГОЙ: СУД НАРУШЕНИЯ НЕ УВИДЕЛ</w:t>
                            </w:r>
                          </w:p>
                          <w:bookmarkEnd w:id="2"/>
                          <w:p w:rsidR="0094725B" w:rsidRPr="008362E8" w:rsidRDefault="0094725B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F31774" w:rsidRDefault="0094725B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A24A94" w:rsidRDefault="0094725B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856556" w:rsidRDefault="0094725B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252EF1" w:rsidRDefault="0094725B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DD0A9F" w:rsidRDefault="0094725B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94725B" w:rsidRPr="00A361A1" w:rsidRDefault="0094725B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147500" w:rsidRDefault="0094725B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33540" w:rsidRDefault="0094725B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5B3F27" w:rsidRDefault="0094725B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211D3" w:rsidRDefault="0094725B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3745F" id="_x0000_s1031" type="#_x0000_t202" style="position:absolute;margin-left:180.95pt;margin-top:345.55pt;width:374.5pt;height:30.95pt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3JtAIAALI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" filled="f" stroked="f">
                <v:textbox inset="0,0,0,0">
                  <w:txbxContent>
                    <w:p w:rsidR="00CB4C92" w:rsidRPr="00E77269" w:rsidRDefault="00CB4C92" w:rsidP="00CB4C9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3" w:name="бух2"/>
                      <w:r w:rsidRPr="00E77269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РЕШЕНИЕ ИНСПЕКЦИИ ПОДПИСАЛ ОДИН, А КОНТЕЙНЕР ДЛЯ ОТПРАВКИ ПО ТКС – ДРУГОЙ: СУД НАРУШЕНИЯ НЕ УВИДЕЛ</w:t>
                      </w:r>
                    </w:p>
                    <w:bookmarkEnd w:id="3"/>
                    <w:p w:rsidR="0094725B" w:rsidRPr="008362E8" w:rsidRDefault="0094725B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F31774" w:rsidRDefault="0094725B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A24A94" w:rsidRDefault="0094725B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856556" w:rsidRDefault="0094725B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252EF1" w:rsidRDefault="0094725B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DD0A9F" w:rsidRDefault="0094725B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94725B" w:rsidRPr="00A361A1" w:rsidRDefault="0094725B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147500" w:rsidRDefault="0094725B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33540" w:rsidRDefault="0094725B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5B3F27" w:rsidRDefault="0094725B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211D3" w:rsidRDefault="0094725B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17171" w:rsidRDefault="00A17171" w:rsidP="00735E66"/>
    <w:p w:rsidR="00A17171" w:rsidRPr="00B127CE" w:rsidRDefault="00CB4C92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855F9A3" wp14:editId="7556BE73">
                <wp:simplePos x="0" y="0"/>
                <wp:positionH relativeFrom="margin">
                  <wp:align>right</wp:align>
                </wp:positionH>
                <wp:positionV relativeFrom="page">
                  <wp:posOffset>5059045</wp:posOffset>
                </wp:positionV>
                <wp:extent cx="5113655" cy="1769110"/>
                <wp:effectExtent l="0" t="0" r="0" b="254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655" cy="176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CB4C92" w:rsidRPr="00E77269" w:rsidRDefault="00CB4C92" w:rsidP="00CB4C9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Организация оспорила решение инспекции, поскольку считала, что налоговики нарушили процедуру. Решение подписал тот, кто не рассматривал материалы проверки.</w:t>
                            </w: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Суды с налогоплательщиком не согласились.</w:t>
                            </w:r>
                          </w:p>
                          <w:p w:rsidR="0094725B" w:rsidRPr="00967C3A" w:rsidRDefault="0094725B" w:rsidP="00967C3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967C3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CB4C92" w:rsidRPr="00E77269" w:rsidRDefault="00CB4C92" w:rsidP="00CB4C9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решение на бумаге подписал </w:t>
                            </w:r>
                            <w:proofErr w:type="spellStart"/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врио</w:t>
                            </w:r>
                            <w:proofErr w:type="spellEnd"/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заместителя руководителя, он же и рассматривал материалы проверки;</w:t>
                            </w:r>
                          </w:p>
                          <w:p w:rsidR="00CB4C92" w:rsidRPr="00E77269" w:rsidRDefault="00CB4C92" w:rsidP="00CB4C9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решение направили по ТКС в транспортном контейнере за подписью другого сотрудника – отправителя, а не подписанта решения. Это не нарушает НК РФ.</w:t>
                            </w:r>
                          </w:p>
                          <w:p w:rsidR="0094725B" w:rsidRPr="00731A0B" w:rsidRDefault="0094725B" w:rsidP="00F32E6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1D3254" w:rsidRDefault="0094725B" w:rsidP="00CE5B9D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5F9A3" id="_x0000_s1032" type="#_x0000_t202" style="position:absolute;margin-left:351.45pt;margin-top:398.35pt;width:402.65pt;height:139.3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" filled="f" stroked="f">
                <v:textbox inset="0,0,,0">
                  <w:txbxContent>
                    <w:p w:rsidR="0094725B" w:rsidRDefault="0094725B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CB4C92" w:rsidRPr="00E77269" w:rsidRDefault="00CB4C92" w:rsidP="00CB4C9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Организация оспорила решение инспекции, поскольку считала, что налоговики нарушили процедуру. Решение подписал тот, кто не рассматривал материалы проверки.</w:t>
                      </w: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</w:t>
                      </w:r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Суды с налогоплательщиком не согласились.</w:t>
                      </w:r>
                    </w:p>
                    <w:p w:rsidR="0094725B" w:rsidRPr="00967C3A" w:rsidRDefault="0094725B" w:rsidP="00967C3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967C3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CB4C92" w:rsidRPr="00E77269" w:rsidRDefault="00CB4C92" w:rsidP="00CB4C9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решение на бумаге подписал </w:t>
                      </w:r>
                      <w:proofErr w:type="spellStart"/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врио</w:t>
                      </w:r>
                      <w:proofErr w:type="spellEnd"/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заместителя руководителя, он же и рассматривал материалы проверки;</w:t>
                      </w:r>
                    </w:p>
                    <w:p w:rsidR="00CB4C92" w:rsidRPr="00E77269" w:rsidRDefault="00CB4C92" w:rsidP="00CB4C9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решение направили по ТКС в транспортном контейнере за подписью другого сотрудника – отправителя, а не подписанта решения. Это не нарушает НК РФ.</w:t>
                      </w:r>
                    </w:p>
                    <w:p w:rsidR="0094725B" w:rsidRPr="00731A0B" w:rsidRDefault="0094725B" w:rsidP="00F32E6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1D3254" w:rsidRDefault="0094725B" w:rsidP="00CE5B9D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96325C" w:rsidRPr="00B127CE" w:rsidRDefault="00CB4C92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7F789CAB" wp14:editId="511F4A13">
                <wp:simplePos x="0" y="0"/>
                <wp:positionH relativeFrom="page">
                  <wp:posOffset>320230</wp:posOffset>
                </wp:positionH>
                <wp:positionV relativeFrom="page">
                  <wp:posOffset>5640606</wp:posOffset>
                </wp:positionV>
                <wp:extent cx="1602105" cy="878774"/>
                <wp:effectExtent l="0" t="0" r="55245" b="5524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878774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94725B" w:rsidRDefault="0094725B" w:rsidP="00A43E54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94725B" w:rsidRDefault="0094725B" w:rsidP="00416F58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CB4C92" w:rsidRPr="00E77269" w:rsidRDefault="00CB4C92" w:rsidP="00CB4C92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E77269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АС Северо-Западного округа от 26.11.2025 по делу N А66-17209/2024</w:t>
                              </w:r>
                            </w:hyperlink>
                          </w:p>
                          <w:p w:rsidR="0094725B" w:rsidRPr="00595739" w:rsidRDefault="0094725B" w:rsidP="00416F58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89CAB" id="Rectangle 420" o:spid="_x0000_s1033" style="position:absolute;left:0;text-align:left;margin-left:25.2pt;margin-top:444.15pt;width:126.15pt;height:69.2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" fillcolor="#f2f2f2" strokecolor="#f2f2f2" strokeweight=".25pt">
                <v:shadow on="t" color="#868686"/>
                <v:textbox inset="0,0,0,0">
                  <w:txbxContent>
                    <w:p w:rsidR="0094725B" w:rsidRDefault="0094725B" w:rsidP="00A43E54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94725B" w:rsidRDefault="0094725B" w:rsidP="00416F58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  <w:p w:rsidR="00CB4C92" w:rsidRPr="00E77269" w:rsidRDefault="00CB4C92" w:rsidP="00CB4C92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0" w:history="1">
                        <w:r w:rsidRPr="00E77269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АС Северо-Западного округа от 26.11.2025 по делу N А66-17209/2024</w:t>
                        </w:r>
                      </w:hyperlink>
                    </w:p>
                    <w:p w:rsidR="0094725B" w:rsidRPr="00595739" w:rsidRDefault="0094725B" w:rsidP="00416F58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Default="00735E66" w:rsidP="00EA75AE"/>
    <w:p w:rsidR="00E376E4" w:rsidRDefault="00E376E4" w:rsidP="00D24391">
      <w:pPr>
        <w:ind w:left="-142"/>
      </w:pPr>
    </w:p>
    <w:p w:rsidR="002C1105" w:rsidRPr="00B60E88" w:rsidRDefault="002C1105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</w:p>
    <w:p w:rsidR="00204C7D" w:rsidRDefault="00204C7D" w:rsidP="00D24391">
      <w:pPr>
        <w:ind w:left="-142"/>
      </w:pPr>
    </w:p>
    <w:p w:rsidR="00E376E4" w:rsidRDefault="00CB4C92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4147EFF6" wp14:editId="7FCD907F">
                <wp:simplePos x="0" y="0"/>
                <wp:positionH relativeFrom="margin">
                  <wp:align>right</wp:align>
                </wp:positionH>
                <wp:positionV relativeFrom="paragraph">
                  <wp:posOffset>123346</wp:posOffset>
                </wp:positionV>
                <wp:extent cx="6962140" cy="635"/>
                <wp:effectExtent l="0" t="0" r="29210" b="37465"/>
                <wp:wrapNone/>
                <wp:docPr id="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36527" id="AutoShape 443" o:spid="_x0000_s1026" type="#_x0000_t32" style="position:absolute;margin-left:497pt;margin-top:9.7pt;width:548.2pt;height:.05pt;z-index:25196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Z9Ig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">
                <w10:wrap anchorx="margin"/>
              </v:shape>
            </w:pict>
          </mc:Fallback>
        </mc:AlternateContent>
      </w:r>
    </w:p>
    <w:p w:rsidR="00E376E4" w:rsidRDefault="00CB4C92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D293E35" wp14:editId="424446AE">
                <wp:simplePos x="0" y="0"/>
                <wp:positionH relativeFrom="page">
                  <wp:posOffset>205105</wp:posOffset>
                </wp:positionH>
                <wp:positionV relativeFrom="page">
                  <wp:posOffset>7310103</wp:posOffset>
                </wp:positionV>
                <wp:extent cx="1772920" cy="888365"/>
                <wp:effectExtent l="0" t="0" r="0" b="0"/>
                <wp:wrapNone/>
                <wp:docPr id="1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8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485423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94725B" w:rsidRDefault="00416F58" w:rsidP="002555BE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бюджетному</w:t>
                            </w:r>
                          </w:p>
                          <w:p w:rsidR="0094725B" w:rsidRPr="00967C3A" w:rsidRDefault="0094725B" w:rsidP="00485423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94725B" w:rsidRPr="00C066C7" w:rsidRDefault="0094725B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93E35" id="_x0000_s1034" type="#_x0000_t202" style="position:absolute;left:0;text-align:left;margin-left:16.15pt;margin-top:575.6pt;width:139.6pt;height:69.95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uTtg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" filled="f" stroked="f">
                <v:textbox inset=",0,,0">
                  <w:txbxContent>
                    <w:p w:rsidR="0094725B" w:rsidRDefault="0094725B" w:rsidP="00485423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94725B" w:rsidRDefault="00416F58" w:rsidP="002555BE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бюджетному</w:t>
                      </w:r>
                    </w:p>
                    <w:p w:rsidR="0094725B" w:rsidRPr="00967C3A" w:rsidRDefault="0094725B" w:rsidP="00485423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94725B" w:rsidRPr="00C066C7" w:rsidRDefault="0094725B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45C96AA" wp14:editId="4F0CD545">
                <wp:simplePos x="0" y="0"/>
                <wp:positionH relativeFrom="margin">
                  <wp:posOffset>1748914</wp:posOffset>
                </wp:positionH>
                <wp:positionV relativeFrom="page">
                  <wp:posOffset>7235157</wp:posOffset>
                </wp:positionV>
                <wp:extent cx="4984750" cy="419100"/>
                <wp:effectExtent l="0" t="0" r="6350" b="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C92" w:rsidRPr="00E77269" w:rsidRDefault="00CB4C92" w:rsidP="00CB4C9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4" w:name="бюдж"/>
                            <w:r w:rsidRPr="00E77269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БУХОТЧЕТНОСТЬ БЮДЖЕТНЫХ И АВТОНОМНЫХ УЧРЕЖДЕНИЙ: МИНФИН УПРОСТИЛ ЗАПОЛНЕНИЕ РЯДА ФОРМ</w:t>
                            </w:r>
                          </w:p>
                          <w:bookmarkEnd w:id="4"/>
                          <w:p w:rsidR="00CB4C92" w:rsidRPr="00E77269" w:rsidRDefault="00CB4C92" w:rsidP="00CB4C9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A361A1" w:rsidRDefault="0094725B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147500" w:rsidRDefault="0094725B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33540" w:rsidRDefault="0094725B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5B3F27" w:rsidRDefault="0094725B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211D3" w:rsidRDefault="0094725B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C96AA" id="_x0000_s1035" type="#_x0000_t202" style="position:absolute;left:0;text-align:left;margin-left:137.7pt;margin-top:569.7pt;width:392.5pt;height:33pt;z-index:25196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" filled="f" stroked="f">
                <v:textbox inset="0,0,0,0">
                  <w:txbxContent>
                    <w:p w:rsidR="00CB4C92" w:rsidRPr="00E77269" w:rsidRDefault="00CB4C92" w:rsidP="00CB4C9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5" w:name="бюдж"/>
                      <w:r w:rsidRPr="00E77269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БУХОТЧЕТНОСТЬ БЮДЖЕТНЫХ И АВТОНОМНЫХ УЧРЕЖДЕНИЙ: МИНФИН УПРОСТИЛ ЗАПОЛНЕНИЕ РЯДА ФОРМ</w:t>
                      </w:r>
                    </w:p>
                    <w:bookmarkEnd w:id="5"/>
                    <w:p w:rsidR="00CB4C92" w:rsidRPr="00E77269" w:rsidRDefault="00CB4C92" w:rsidP="00CB4C9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A361A1" w:rsidRDefault="0094725B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147500" w:rsidRDefault="0094725B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33540" w:rsidRDefault="0094725B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5B3F27" w:rsidRDefault="0094725B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211D3" w:rsidRDefault="0094725B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376E4" w:rsidRDefault="00CB4C92" w:rsidP="00EA6F1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1C0D28A6" wp14:editId="3FDD3A20">
                <wp:simplePos x="0" y="0"/>
                <wp:positionH relativeFrom="page">
                  <wp:posOffset>2184589</wp:posOffset>
                </wp:positionH>
                <wp:positionV relativeFrom="margin">
                  <wp:posOffset>7249457</wp:posOffset>
                </wp:positionV>
                <wp:extent cx="5132705" cy="2244437"/>
                <wp:effectExtent l="0" t="0" r="0" b="381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705" cy="22444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Pr="00D745FB" w:rsidRDefault="0094725B" w:rsidP="00EA16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CB4C92" w:rsidRPr="00E77269" w:rsidRDefault="00CB4C92" w:rsidP="00CB4C9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Скорректировали Инструкцию N 33н. Применять изменения надо начиная с отчетности за 2025 г. Отметим, аналогичные изменения уже внесли в Инструкцию N 191н.</w:t>
                            </w:r>
                          </w:p>
                          <w:p w:rsidR="00A43E54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416F58" w:rsidRPr="00416F58" w:rsidRDefault="00416F58" w:rsidP="00416F5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416F58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Польза: </w:t>
                            </w:r>
                          </w:p>
                          <w:p w:rsidR="00CB4C92" w:rsidRPr="00E77269" w:rsidRDefault="00CB4C92" w:rsidP="00CB4C9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учреждения могут подготовиться к применению изменений.</w:t>
                            </w:r>
                          </w:p>
                          <w:p w:rsidR="0094725B" w:rsidRPr="00D745FB" w:rsidRDefault="0094725B" w:rsidP="009F070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CB4C92" w:rsidRPr="00E77269" w:rsidRDefault="00CB4C92" w:rsidP="00CB4C9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 отчете о </w:t>
                            </w:r>
                            <w:proofErr w:type="spellStart"/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финрезультатах</w:t>
                            </w:r>
                            <w:proofErr w:type="spellEnd"/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деятельности (ф. 0503721) не нужно заполнять последние разделы: строки 310 – 560;</w:t>
                            </w:r>
                          </w:p>
                          <w:p w:rsidR="00CB4C92" w:rsidRPr="00E77269" w:rsidRDefault="00CB4C92" w:rsidP="00CB4C9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из состава пояснительной записки (ф. 0503760) исключили таблицы 1 и 6.</w:t>
                            </w:r>
                          </w:p>
                          <w:p w:rsidR="0094725B" w:rsidRDefault="0094725B" w:rsidP="00416F58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D28A6" id="_x0000_s1036" type="#_x0000_t202" style="position:absolute;left:0;text-align:left;margin-left:172pt;margin-top:570.8pt;width:404.15pt;height:176.75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" filled="f" stroked="f">
                <v:textbox inset="0,0,,0">
                  <w:txbxContent>
                    <w:p w:rsidR="0094725B" w:rsidRPr="00D745FB" w:rsidRDefault="0094725B" w:rsidP="00EA16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CB4C92" w:rsidRPr="00E77269" w:rsidRDefault="00CB4C92" w:rsidP="00CB4C9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Скорректировали Инструкцию N 33н. Применять изменения надо начиная с отчетности за 2025 г. Отметим, аналогичные изменения уже внесли в Инструкцию N 191н.</w:t>
                      </w:r>
                    </w:p>
                    <w:p w:rsidR="00A43E54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</w:p>
                    <w:p w:rsidR="00416F58" w:rsidRPr="00416F58" w:rsidRDefault="00416F58" w:rsidP="00416F5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416F58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Польза: </w:t>
                      </w:r>
                    </w:p>
                    <w:p w:rsidR="00CB4C92" w:rsidRPr="00E77269" w:rsidRDefault="00CB4C92" w:rsidP="00CB4C9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учреждения могут подготовиться к применению изменений.</w:t>
                      </w:r>
                    </w:p>
                    <w:p w:rsidR="0094725B" w:rsidRPr="00D745FB" w:rsidRDefault="0094725B" w:rsidP="009F070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CB4C92" w:rsidRPr="00E77269" w:rsidRDefault="00CB4C92" w:rsidP="00CB4C9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 отчете о </w:t>
                      </w:r>
                      <w:proofErr w:type="spellStart"/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финрезультатах</w:t>
                      </w:r>
                      <w:proofErr w:type="spellEnd"/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деятельности (ф. 0503721) не нужно заполнять последние разделы: строки 310 – 560;</w:t>
                      </w:r>
                    </w:p>
                    <w:p w:rsidR="00CB4C92" w:rsidRPr="00E77269" w:rsidRDefault="00CB4C92" w:rsidP="00CB4C9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из состава пояснительной записки (ф. 0503760) исключили таблицы 1 и 6.</w:t>
                      </w:r>
                    </w:p>
                    <w:p w:rsidR="0094725B" w:rsidRDefault="0094725B" w:rsidP="00416F58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CF4F22" w:rsidRDefault="00CF4F22" w:rsidP="002679F0"/>
    <w:p w:rsidR="00E376E4" w:rsidRDefault="00CB4C92" w:rsidP="002679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18DD7C91" wp14:editId="04008C96">
                <wp:simplePos x="0" y="0"/>
                <wp:positionH relativeFrom="page">
                  <wp:posOffset>296289</wp:posOffset>
                </wp:positionH>
                <wp:positionV relativeFrom="page">
                  <wp:posOffset>8265135</wp:posOffset>
                </wp:positionV>
                <wp:extent cx="1602105" cy="1163782"/>
                <wp:effectExtent l="0" t="0" r="55245" b="55880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163782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94725B" w:rsidRDefault="0094725B" w:rsidP="00CB4C92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94725B" w:rsidRDefault="0094725B" w:rsidP="00CB4C92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CB4C92" w:rsidRPr="00E77269" w:rsidRDefault="00CB4C92" w:rsidP="00CB4C92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E77269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М</w:t>
                              </w:r>
                              <w:r w:rsidRPr="00E77269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и</w:t>
                              </w:r>
                              <w:r w:rsidRPr="00E77269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нфина России от 04.08.2025 N 101н</w:t>
                              </w:r>
                            </w:hyperlink>
                          </w:p>
                          <w:p w:rsidR="0094725B" w:rsidRDefault="0094725B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D7C91" id="Rectangle 451" o:spid="_x0000_s1037" style="position:absolute;margin-left:23.35pt;margin-top:650.8pt;width:126.15pt;height:91.65pt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" fillcolor="#f2f2f2" strokecolor="#f2f2f2" strokeweight=".25pt">
                <v:shadow on="t" color="#868686"/>
                <v:textbox inset="0,0,0,0">
                  <w:txbxContent>
                    <w:p w:rsidR="0094725B" w:rsidRDefault="0094725B" w:rsidP="00CB4C92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94725B" w:rsidRDefault="0094725B" w:rsidP="00CB4C92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CB4C92" w:rsidRPr="00E77269" w:rsidRDefault="00CB4C92" w:rsidP="00CB4C92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2" w:history="1">
                        <w:r w:rsidRPr="00E77269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М</w:t>
                        </w:r>
                        <w:r w:rsidRPr="00E77269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и</w:t>
                        </w:r>
                        <w:r w:rsidRPr="00E77269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нфина России от 04.08.2025 N 101н</w:t>
                        </w:r>
                      </w:hyperlink>
                    </w:p>
                    <w:p w:rsidR="0094725B" w:rsidRDefault="0094725B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A14237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page">
                  <wp:posOffset>2142490</wp:posOffset>
                </wp:positionH>
                <wp:positionV relativeFrom="page">
                  <wp:posOffset>559435</wp:posOffset>
                </wp:positionV>
                <wp:extent cx="5063490" cy="41529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3490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C92" w:rsidRPr="00E77269" w:rsidRDefault="00CB4C92" w:rsidP="00CB4C9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6" w:name="кадр"/>
                            <w:r w:rsidRPr="00E77269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СУДЫ НЕ СОГЛАСИЛИСЬ С УВОЛЬНЕНИЕМ ЗА ПРОГУЛ РАБОТНИКА, КОТОРЫЙ ПРЕДСТАВИЛ СПРАВКУ ВМЕСТО БОЛЬНИЧНОГО</w:t>
                            </w:r>
                          </w:p>
                          <w:bookmarkEnd w:id="6"/>
                          <w:p w:rsidR="0094725B" w:rsidRPr="00DC13C9" w:rsidRDefault="0094725B" w:rsidP="00A43E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B178D7" w:rsidRDefault="0094725B" w:rsidP="00A43E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0E5FED" w:rsidRDefault="0094725B" w:rsidP="00A43E54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856556" w:rsidRDefault="0094725B" w:rsidP="00A43E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433B78" w:rsidRDefault="0094725B" w:rsidP="00A43E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33540" w:rsidRDefault="0094725B" w:rsidP="00A43E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511483" w:rsidRDefault="0094725B" w:rsidP="00A43E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317DB3" w:rsidRDefault="0094725B" w:rsidP="00A43E5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68.7pt;margin-top:44.05pt;width:398.7pt;height:32.7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" filled="f" stroked="f">
                <v:textbox inset="0,0,0,0">
                  <w:txbxContent>
                    <w:p w:rsidR="00CB4C92" w:rsidRPr="00E77269" w:rsidRDefault="00CB4C92" w:rsidP="00CB4C9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7" w:name="кадр"/>
                      <w:r w:rsidRPr="00E77269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СУДЫ НЕ СОГЛАСИЛИСЬ С УВОЛЬНЕНИЕМ ЗА ПРОГУЛ РАБОТНИКА, КОТОРЫЙ ПРЕДСТАВИЛ СПРАВКУ ВМЕСТО БОЛЬНИЧНОГО</w:t>
                      </w:r>
                    </w:p>
                    <w:bookmarkEnd w:id="7"/>
                    <w:p w:rsidR="0094725B" w:rsidRPr="00DC13C9" w:rsidRDefault="0094725B" w:rsidP="00A43E54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B178D7" w:rsidRDefault="0094725B" w:rsidP="00A43E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0E5FED" w:rsidRDefault="0094725B" w:rsidP="00A43E54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856556" w:rsidRDefault="0094725B" w:rsidP="00A43E54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433B78" w:rsidRDefault="0094725B" w:rsidP="00A43E54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33540" w:rsidRDefault="0094725B" w:rsidP="00A43E54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511483" w:rsidRDefault="0094725B" w:rsidP="00A43E54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317DB3" w:rsidRDefault="0094725B" w:rsidP="00A43E54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page">
                  <wp:posOffset>255270</wp:posOffset>
                </wp:positionH>
                <wp:positionV relativeFrom="page">
                  <wp:posOffset>451485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94725B" w:rsidRPr="00A56B9E" w:rsidRDefault="00416F58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94725B" w:rsidRDefault="0094725B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94725B" w:rsidRDefault="0094725B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94725B" w:rsidRDefault="0094725B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94725B" w:rsidRPr="00C066C7" w:rsidRDefault="0094725B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0.1pt;margin-top:35.5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" filled="f" stroked="f">
                <v:textbox inset=",0,,0">
                  <w:txbxContent>
                    <w:p w:rsidR="0094725B" w:rsidRDefault="0094725B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94725B" w:rsidRPr="00A56B9E" w:rsidRDefault="00416F58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94725B" w:rsidRDefault="0094725B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94725B" w:rsidRDefault="0094725B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94725B" w:rsidRDefault="0094725B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94725B" w:rsidRPr="00C066C7" w:rsidRDefault="0094725B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A14237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460FD14" wp14:editId="37D9B990">
                <wp:simplePos x="0" y="0"/>
                <wp:positionH relativeFrom="page">
                  <wp:posOffset>2303813</wp:posOffset>
                </wp:positionH>
                <wp:positionV relativeFrom="page">
                  <wp:posOffset>1033153</wp:posOffset>
                </wp:positionV>
                <wp:extent cx="5005440" cy="2327564"/>
                <wp:effectExtent l="0" t="0" r="0" b="1587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5440" cy="2327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Pr="00D745FB" w:rsidRDefault="0094725B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CB4C92" w:rsidRPr="00E77269" w:rsidRDefault="00CB4C92" w:rsidP="00CB4C9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Сотрудник не вышел на работу. Он объяснил это плохим самочувствием и подтвердил справкой о том, что ходил к врачу в частную </w:t>
                            </w:r>
                            <w:proofErr w:type="spellStart"/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медорганизацию</w:t>
                            </w:r>
                            <w:proofErr w:type="spellEnd"/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где ему поставили диагноз. Работника уволили за прогул. Он обратился в суд. Апелляция и кассация восстановили специалиста в должности.</w:t>
                            </w:r>
                          </w:p>
                          <w:p w:rsidR="00A43E54" w:rsidRPr="0083338A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67E08" w:rsidRDefault="0094725B" w:rsidP="00267E0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267E08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Польза: </w:t>
                            </w:r>
                          </w:p>
                          <w:p w:rsidR="00CB4C92" w:rsidRPr="00E77269" w:rsidRDefault="00416F58" w:rsidP="00CB4C9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</w:t>
                            </w:r>
                            <w:r w:rsidR="00CB4C92" w:rsidRPr="00CB4C9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B4C92"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организации узнают, какое решение может принять суд в подобной ситуации.</w:t>
                            </w:r>
                          </w:p>
                          <w:p w:rsidR="0094725B" w:rsidRPr="00D745FB" w:rsidRDefault="0094725B" w:rsidP="00F5542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CB4C92" w:rsidRPr="00E77269" w:rsidRDefault="00CB4C92" w:rsidP="00CB4C9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медорганизация</w:t>
                            </w:r>
                            <w:proofErr w:type="spellEnd"/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подтвердила факт его обращения и указала, что больничных она не выдает. Сотрудник отсутствовал по уважительной причине, о которой работодатель знал.</w:t>
                            </w:r>
                          </w:p>
                          <w:p w:rsidR="0094725B" w:rsidRPr="00010CBA" w:rsidRDefault="0094725B" w:rsidP="00416F58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0FD14" id="_x0000_s1040" type="#_x0000_t202" style="position:absolute;margin-left:181.4pt;margin-top:81.35pt;width:394.15pt;height:183.25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" filled="f" stroked="f">
                <v:textbox inset="0,0,,0">
                  <w:txbxContent>
                    <w:p w:rsidR="0094725B" w:rsidRPr="00D745FB" w:rsidRDefault="0094725B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CB4C92" w:rsidRPr="00E77269" w:rsidRDefault="00CB4C92" w:rsidP="00CB4C9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Сотрудник не вышел на работу. Он объяснил это плохим самочувствием и подтвердил справкой о том, что ходил к врачу в частную </w:t>
                      </w:r>
                      <w:proofErr w:type="spellStart"/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медорганизацию</w:t>
                      </w:r>
                      <w:proofErr w:type="spellEnd"/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, где ему поставили диагноз. Работника уволили за прогул. Он обратился в суд. Апелляция и кассация восстановили специалиста в должности.</w:t>
                      </w:r>
                    </w:p>
                    <w:p w:rsidR="00A43E54" w:rsidRPr="0083338A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67E08" w:rsidRDefault="0094725B" w:rsidP="00267E0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267E08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Польза: </w:t>
                      </w:r>
                    </w:p>
                    <w:p w:rsidR="00CB4C92" w:rsidRPr="00E77269" w:rsidRDefault="00416F58" w:rsidP="00CB4C9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>о</w:t>
                      </w:r>
                      <w:r w:rsidR="00CB4C92" w:rsidRPr="00CB4C9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</w:t>
                      </w:r>
                      <w:r w:rsidR="00CB4C92"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организации узнают, какое решение может принять суд в подобной ситуации.</w:t>
                      </w:r>
                    </w:p>
                    <w:p w:rsidR="0094725B" w:rsidRPr="00D745FB" w:rsidRDefault="0094725B" w:rsidP="00F5542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CB4C92" w:rsidRPr="00E77269" w:rsidRDefault="00CB4C92" w:rsidP="00CB4C9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proofErr w:type="spellStart"/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медорганизация</w:t>
                      </w:r>
                      <w:proofErr w:type="spellEnd"/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подтвердила факт его обращения и указала, что больничных она не выдает. Сотрудник отсутствовал по уважительной причине, о которой работодатель знал.</w:t>
                      </w:r>
                    </w:p>
                    <w:p w:rsidR="0094725B" w:rsidRPr="00010CBA" w:rsidRDefault="0094725B" w:rsidP="00416F58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7396">
        <w:tab/>
      </w:r>
    </w:p>
    <w:p w:rsidR="00324743" w:rsidRPr="00324743" w:rsidRDefault="00A43E54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 wp14:anchorId="538622FF" wp14:editId="5BF963BB">
                <wp:simplePos x="0" y="0"/>
                <wp:positionH relativeFrom="page">
                  <wp:posOffset>368135</wp:posOffset>
                </wp:positionH>
                <wp:positionV relativeFrom="page">
                  <wp:posOffset>1258784</wp:posOffset>
                </wp:positionV>
                <wp:extent cx="1537335" cy="1852551"/>
                <wp:effectExtent l="0" t="0" r="62865" b="52705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7335" cy="1852551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94725B" w:rsidRDefault="0094725B" w:rsidP="00A1423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16F58" w:rsidRDefault="00416F58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A43E54" w:rsidRDefault="00CB4C92" w:rsidP="00CB4C92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E77269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Определение 2-го КСОЮ о</w:t>
                              </w:r>
                              <w:r w:rsidRPr="00E77269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т</w:t>
                              </w:r>
                              <w:r w:rsidRPr="00E77269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20.11.2025 по делу N 88-28593/2025</w:t>
                              </w:r>
                            </w:hyperlink>
                          </w:p>
                          <w:p w:rsidR="00CB4C92" w:rsidRDefault="00CB4C92" w:rsidP="00CB4C92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CB4C92" w:rsidRPr="00E77269" w:rsidRDefault="00CB4C92" w:rsidP="00CB4C92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CB4C9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Дополнительные материалы по теме</w:t>
                            </w:r>
                            <w:r w:rsidRPr="00E77269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CB4C92" w:rsidRPr="00E77269" w:rsidRDefault="00CB4C92" w:rsidP="00CB4C92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4" w:history="1">
                              <w:r w:rsidRPr="00E77269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Готовое решение: Какое дис</w:t>
                              </w:r>
                              <w:r w:rsidRPr="00E77269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ц</w:t>
                              </w:r>
                              <w:r w:rsidRPr="00E77269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иплинарное взыскание можно объявить работнику за прогул</w:t>
                              </w:r>
                            </w:hyperlink>
                          </w:p>
                          <w:p w:rsidR="00CB4C92" w:rsidRPr="0083338A" w:rsidRDefault="00CB4C92" w:rsidP="00CB4C92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4725B" w:rsidRPr="004366EC" w:rsidRDefault="0094725B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622FF" id="Rectangle 371" o:spid="_x0000_s1041" style="position:absolute;margin-left:29pt;margin-top:99.1pt;width:121.05pt;height:145.8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" fillcolor="#f2f2f2" strokecolor="#f2f2f2" strokeweight=".25pt">
                <v:shadow on="t" color="#868686"/>
                <v:textbox inset="0,0,0,0">
                  <w:txbxContent>
                    <w:p w:rsidR="0094725B" w:rsidRDefault="0094725B" w:rsidP="00A1423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416F58" w:rsidRDefault="00416F58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A43E54" w:rsidRDefault="00CB4C92" w:rsidP="00CB4C92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5" w:history="1">
                        <w:r w:rsidRPr="00E77269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Определение 2-го КСОЮ о</w:t>
                        </w:r>
                        <w:r w:rsidRPr="00E77269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т</w:t>
                        </w:r>
                        <w:r w:rsidRPr="00E77269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20.11.2025 по делу N 88-28593/2025</w:t>
                        </w:r>
                      </w:hyperlink>
                    </w:p>
                    <w:p w:rsidR="00CB4C92" w:rsidRDefault="00CB4C92" w:rsidP="00CB4C92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CB4C92" w:rsidRPr="00E77269" w:rsidRDefault="00CB4C92" w:rsidP="00CB4C92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CB4C92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Дополнительные материалы по теме</w:t>
                      </w:r>
                      <w:r w:rsidRPr="00E77269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:rsidR="00CB4C92" w:rsidRPr="00E77269" w:rsidRDefault="00CB4C92" w:rsidP="00CB4C92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6" w:history="1">
                        <w:r w:rsidRPr="00E77269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Готовое решение: Какое дис</w:t>
                        </w:r>
                        <w:r w:rsidRPr="00E77269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ц</w:t>
                        </w:r>
                        <w:r w:rsidRPr="00E77269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иплинарное взыскание можно объявить работнику за прогул</w:t>
                        </w:r>
                      </w:hyperlink>
                    </w:p>
                    <w:p w:rsidR="00CB4C92" w:rsidRPr="0083338A" w:rsidRDefault="00CB4C92" w:rsidP="00CB4C92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4725B" w:rsidRPr="004366EC" w:rsidRDefault="0094725B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CB4C92" w:rsidP="00324743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0B537104" wp14:editId="1B2352BD">
                <wp:simplePos x="0" y="0"/>
                <wp:positionH relativeFrom="page">
                  <wp:posOffset>205501</wp:posOffset>
                </wp:positionH>
                <wp:positionV relativeFrom="page">
                  <wp:posOffset>3503139</wp:posOffset>
                </wp:positionV>
                <wp:extent cx="1869440" cy="783772"/>
                <wp:effectExtent l="0" t="0" r="0" b="16510"/>
                <wp:wrapNone/>
                <wp:docPr id="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783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71D" w:rsidRDefault="00EE771D" w:rsidP="0094725B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416F58" w:rsidRPr="0094725B" w:rsidRDefault="00416F58" w:rsidP="0094725B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94725B" w:rsidRPr="00C066C7" w:rsidRDefault="0094725B" w:rsidP="0094725B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37104" id="_x0000_s1042" type="#_x0000_t202" style="position:absolute;margin-left:16.2pt;margin-top:275.85pt;width:147.2pt;height:61.7pt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b8WtQIAALs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" filled="f" stroked="f">
                <v:textbox inset=",0,,0">
                  <w:txbxContent>
                    <w:p w:rsidR="00EE771D" w:rsidRDefault="00EE771D" w:rsidP="0094725B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416F58" w:rsidRPr="0094725B" w:rsidRDefault="00416F58" w:rsidP="0094725B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94725B" w:rsidRPr="00C066C7" w:rsidRDefault="0094725B" w:rsidP="0094725B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512E84D" wp14:editId="0166ACCA">
                <wp:simplePos x="0" y="0"/>
                <wp:positionH relativeFrom="margin">
                  <wp:align>center</wp:align>
                </wp:positionH>
                <wp:positionV relativeFrom="paragraph">
                  <wp:posOffset>285816</wp:posOffset>
                </wp:positionV>
                <wp:extent cx="6962140" cy="635"/>
                <wp:effectExtent l="0" t="0" r="29210" b="37465"/>
                <wp:wrapNone/>
                <wp:docPr id="10" name="AutoShap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AD006" id="AutoShape 453" o:spid="_x0000_s1026" type="#_x0000_t32" style="position:absolute;margin-left:0;margin-top:22.5pt;width:548.2pt;height:.05pt;z-index:25198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324743" w:rsidRPr="00324743" w:rsidRDefault="00CB4C92" w:rsidP="00324743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AFF7A8D" wp14:editId="160D63C5">
                <wp:simplePos x="0" y="0"/>
                <wp:positionH relativeFrom="page">
                  <wp:posOffset>2316101</wp:posOffset>
                </wp:positionH>
                <wp:positionV relativeFrom="page">
                  <wp:posOffset>3505175</wp:posOffset>
                </wp:positionV>
                <wp:extent cx="5078730" cy="328295"/>
                <wp:effectExtent l="0" t="0" r="7620" b="14605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73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C92" w:rsidRPr="00E77269" w:rsidRDefault="00CB4C92" w:rsidP="00CB4C9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8" w:name="юр"/>
                            <w:r w:rsidRPr="00E77269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НОВШЕСТВА В СФЕРЕ ОКАЗАНИЯ УСЛУГ ГОСТИНИЦ И ДРУГИХ СРЕДСТВ РАЗМЕЩЕНИЯ ЗАРАБОТАЮТ С 1 МАРТА 2026 Г.</w:t>
                            </w:r>
                          </w:p>
                          <w:bookmarkEnd w:id="8"/>
                          <w:p w:rsidR="0094725B" w:rsidRPr="00DA3147" w:rsidRDefault="0094725B" w:rsidP="0094725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7B3A31" w:rsidRDefault="0094725B" w:rsidP="0094725B">
                            <w:pPr>
                              <w:jc w:val="center"/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F7A8D" id="_x0000_s1043" type="#_x0000_t202" style="position:absolute;margin-left:182.35pt;margin-top:276pt;width:399.9pt;height:25.85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DYYtAIAALI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" filled="f" stroked="f">
                <v:textbox inset="0,0,0,0">
                  <w:txbxContent>
                    <w:p w:rsidR="00CB4C92" w:rsidRPr="00E77269" w:rsidRDefault="00CB4C92" w:rsidP="00CB4C9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9" w:name="юр"/>
                      <w:r w:rsidRPr="00E77269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НОВШЕСТВА В СФЕРЕ ОКАЗАНИЯ УСЛУГ ГОСТИНИЦ И ДРУГИХ СРЕДСТВ РАЗМЕЩЕНИЯ ЗАРАБОТАЮТ С 1 МАРТА 2026 Г.</w:t>
                      </w:r>
                    </w:p>
                    <w:bookmarkEnd w:id="9"/>
                    <w:p w:rsidR="0094725B" w:rsidRPr="00DA3147" w:rsidRDefault="0094725B" w:rsidP="0094725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7B3A31" w:rsidRDefault="0094725B" w:rsidP="0094725B">
                      <w:pPr>
                        <w:jc w:val="center"/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CB4C92" w:rsidP="00324743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74AE3403" wp14:editId="5A0E4DA0">
                <wp:simplePos x="0" y="0"/>
                <wp:positionH relativeFrom="margin">
                  <wp:align>right</wp:align>
                </wp:positionH>
                <wp:positionV relativeFrom="page">
                  <wp:posOffset>3942608</wp:posOffset>
                </wp:positionV>
                <wp:extent cx="5005070" cy="3051958"/>
                <wp:effectExtent l="0" t="0" r="0" b="1524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5070" cy="305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94725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CB4C92" w:rsidRPr="00E77269" w:rsidRDefault="00CB4C92" w:rsidP="00CB4C9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Правительство утвердило единые правила для гостиниц, санаториев, баз отдыха и кемпингов. Большинство норм перенесли из действующего документа об оказании гостиничных услуг, однако есть и ряд изменений.</w:t>
                            </w:r>
                          </w:p>
                          <w:p w:rsidR="00A14237" w:rsidRPr="00A43E54" w:rsidRDefault="00A14237" w:rsidP="00A43E5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A43E5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Польза: </w:t>
                            </w:r>
                          </w:p>
                          <w:p w:rsidR="00CB4C92" w:rsidRPr="00E77269" w:rsidRDefault="00CB4C92" w:rsidP="00CB4C9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организации могут внести изменения в договор о предоставлении гостиничных услуг и услуг иных средств размещения.</w:t>
                            </w:r>
                          </w:p>
                          <w:p w:rsidR="0094725B" w:rsidRPr="00D745FB" w:rsidRDefault="0094725B" w:rsidP="0094725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CB4C92" w:rsidRPr="00E77269" w:rsidRDefault="00CB4C92" w:rsidP="00CB4C9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договор надо будет включать сведения о бронировании. Речь идет в том числе об условиях и сроках его отмены, а также возврата денег. Если заказчик или потребитель сообщит об отказе от договора до дня заезда, то исполнитель должен вернуть всю сумму. Негарантированного бронирования больше не будет;</w:t>
                            </w:r>
                          </w:p>
                          <w:p w:rsidR="00CB4C92" w:rsidRPr="00E77269" w:rsidRDefault="00CB4C92" w:rsidP="00CB4C9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информации для потребителей среди прочего укажут площадь номера, строения и т.п.;</w:t>
                            </w:r>
                          </w:p>
                          <w:p w:rsidR="00CB4C92" w:rsidRPr="00E77269" w:rsidRDefault="00CB4C92" w:rsidP="00CB4C9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исполнитель по просьбе потребителя бесплатно выдаст ему тонометр. Обязанность в аналогичном порядке предоставлять кипяток отменят.</w:t>
                            </w:r>
                          </w:p>
                          <w:p w:rsidR="0094725B" w:rsidRPr="00903FBD" w:rsidRDefault="0094725B" w:rsidP="00416F58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E3403" id="_x0000_s1044" type="#_x0000_t202" style="position:absolute;margin-left:342.9pt;margin-top:310.45pt;width:394.1pt;height:240.3pt;z-index:25198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" filled="f" stroked="f">
                <v:textbox inset="0,0,,0">
                  <w:txbxContent>
                    <w:p w:rsidR="0094725B" w:rsidRDefault="0094725B" w:rsidP="0094725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CB4C92" w:rsidRPr="00E77269" w:rsidRDefault="00CB4C92" w:rsidP="00CB4C9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Правительство утвердило единые правила для гостиниц, санаториев, баз отдыха и кемпингов. Большинство норм перенесли из действующего документа об оказании гостиничных услуг, однако есть и ряд изменений.</w:t>
                      </w:r>
                    </w:p>
                    <w:p w:rsidR="00A14237" w:rsidRPr="00A43E54" w:rsidRDefault="00A14237" w:rsidP="00A43E5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A43E54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Польза: </w:t>
                      </w:r>
                    </w:p>
                    <w:p w:rsidR="00CB4C92" w:rsidRPr="00E77269" w:rsidRDefault="00CB4C92" w:rsidP="00CB4C9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организации могут внести изменения в договор о предоставлении гостиничных услуг и услуг иных средств размещения.</w:t>
                      </w:r>
                    </w:p>
                    <w:p w:rsidR="0094725B" w:rsidRPr="00D745FB" w:rsidRDefault="0094725B" w:rsidP="0094725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CB4C92" w:rsidRPr="00E77269" w:rsidRDefault="00CB4C92" w:rsidP="00CB4C9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договор надо будет включать сведения о бронировании. Речь идет в том числе об условиях и сроках его отмены, а также возврата денег. Если заказчик или потребитель сообщит об отказе от договора до дня заезда, то исполнитель должен вернуть всю сумму. Негарантированного бронирования больше не будет;</w:t>
                      </w:r>
                    </w:p>
                    <w:p w:rsidR="00CB4C92" w:rsidRPr="00E77269" w:rsidRDefault="00CB4C92" w:rsidP="00CB4C9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информации для потребителей среди прочего укажут площадь номера, строения и т.п.;</w:t>
                      </w:r>
                    </w:p>
                    <w:p w:rsidR="00CB4C92" w:rsidRPr="00E77269" w:rsidRDefault="00CB4C92" w:rsidP="00CB4C9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исполнитель по просьбе потребителя бесплатно выдаст ему тонометр. Обязанность в аналогичном порядке предоставлять кипяток отменят.</w:t>
                      </w:r>
                    </w:p>
                    <w:p w:rsidR="0094725B" w:rsidRPr="00903FBD" w:rsidRDefault="0094725B" w:rsidP="00416F58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E6AE5" w:rsidRPr="00FA1013" w:rsidRDefault="00CB4C92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3872" behindDoc="1" locked="0" layoutInCell="1" allowOverlap="1" wp14:anchorId="4CCD31A5" wp14:editId="76F65A7C">
                <wp:simplePos x="0" y="0"/>
                <wp:positionH relativeFrom="margin">
                  <wp:posOffset>-118028</wp:posOffset>
                </wp:positionH>
                <wp:positionV relativeFrom="page">
                  <wp:posOffset>4526898</wp:posOffset>
                </wp:positionV>
                <wp:extent cx="1624083" cy="928048"/>
                <wp:effectExtent l="0" t="0" r="52705" b="62865"/>
                <wp:wrapNone/>
                <wp:docPr id="1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4083" cy="928048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94725B" w:rsidRDefault="0094725B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4563C" w:rsidRDefault="0084563C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416F58" w:rsidRPr="000C56A6" w:rsidRDefault="008451BC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7" w:history="1">
                              <w:hyperlink r:id="rId18" w:history="1">
                                <w:r w:rsidR="00CB4C92" w:rsidRPr="00E77269">
                                  <w:rPr>
                                    <w:rStyle w:val="aa"/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  <w:t xml:space="preserve">Постановление Правительства РФ </w:t>
                                </w:r>
                                <w:r w:rsidR="00CB4C92" w:rsidRPr="00E77269">
                                  <w:rPr>
                                    <w:rStyle w:val="aa"/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  <w:t>о</w:t>
                                </w:r>
                                <w:r w:rsidR="00CB4C92" w:rsidRPr="00E77269">
                                  <w:rPr>
                                    <w:rStyle w:val="aa"/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  <w:t>т 27.11.2025 N 1912</w:t>
                                </w:r>
                              </w:hyperlink>
                            </w:hyperlink>
                          </w:p>
                          <w:p w:rsidR="0084563C" w:rsidRDefault="0084563C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A14237" w:rsidRDefault="00A14237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4725B" w:rsidRDefault="0094725B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4725B" w:rsidRPr="00FC719C" w:rsidRDefault="0094725B" w:rsidP="00EE771D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7501CB" w:rsidRDefault="0094725B" w:rsidP="0094725B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D31A5" id="Rectangle 463" o:spid="_x0000_s1045" style="position:absolute;left:0;text-align:left;margin-left:-9.3pt;margin-top:356.45pt;width:127.9pt;height:73.05pt;z-index:-25133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" fillcolor="#f2f2f2" strokecolor="#f2f2f2" strokeweight=".25pt">
                <v:shadow on="t" color="#868686"/>
                <v:textbox inset="0,0,0,0">
                  <w:txbxContent>
                    <w:p w:rsidR="0094725B" w:rsidRDefault="0094725B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4563C" w:rsidRDefault="0084563C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416F58" w:rsidRPr="000C56A6" w:rsidRDefault="008451BC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9" w:history="1">
                        <w:hyperlink r:id="rId20" w:history="1">
                          <w:r w:rsidR="00CB4C92" w:rsidRPr="00E77269">
                            <w:rPr>
                              <w:rStyle w:val="aa"/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Постановление Правительства РФ </w:t>
                          </w:r>
                          <w:r w:rsidR="00CB4C92" w:rsidRPr="00E77269">
                            <w:rPr>
                              <w:rStyle w:val="aa"/>
                              <w:rFonts w:ascii="Century Gothic" w:hAnsi="Century Gothic"/>
                              <w:sz w:val="16"/>
                              <w:szCs w:val="16"/>
                            </w:rPr>
                            <w:t>о</w:t>
                          </w:r>
                          <w:r w:rsidR="00CB4C92" w:rsidRPr="00E77269">
                            <w:rPr>
                              <w:rStyle w:val="aa"/>
                              <w:rFonts w:ascii="Century Gothic" w:hAnsi="Century Gothic"/>
                              <w:sz w:val="16"/>
                              <w:szCs w:val="16"/>
                            </w:rPr>
                            <w:t>т 27.11.2025 N 1912</w:t>
                          </w:r>
                        </w:hyperlink>
                      </w:hyperlink>
                    </w:p>
                    <w:p w:rsidR="0084563C" w:rsidRDefault="0084563C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A14237" w:rsidRDefault="00A14237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4725B" w:rsidRDefault="0094725B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4725B" w:rsidRPr="00FC719C" w:rsidRDefault="0094725B" w:rsidP="00EE771D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7501CB" w:rsidRDefault="0094725B" w:rsidP="0094725B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783CDD" w:rsidRDefault="00CB4C92" w:rsidP="001C23BE">
      <w:pPr>
        <w:spacing w:after="0" w:line="240" w:lineRule="auto"/>
        <w:rPr>
          <w:rFonts w:ascii="Century Gothic" w:hAnsi="Century Gothic" w:cs="Century Gothic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83B884B" wp14:editId="4EE898DC">
                <wp:simplePos x="0" y="0"/>
                <wp:positionH relativeFrom="page">
                  <wp:posOffset>263921</wp:posOffset>
                </wp:positionH>
                <wp:positionV relativeFrom="paragraph">
                  <wp:posOffset>231248</wp:posOffset>
                </wp:positionV>
                <wp:extent cx="6962140" cy="635"/>
                <wp:effectExtent l="0" t="0" r="29210" b="37465"/>
                <wp:wrapNone/>
                <wp:docPr id="6" name="AutoShap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26FF7" id="AutoShape 453" o:spid="_x0000_s1026" type="#_x0000_t32" style="position:absolute;margin-left:20.8pt;margin-top:18.2pt;width:548.2pt;height:.05pt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weIgIAAD8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">
                <w10:wrap anchorx="page"/>
              </v:shape>
            </w:pict>
          </mc:Fallback>
        </mc:AlternateContent>
      </w:r>
    </w:p>
    <w:p w:rsidR="00D745FB" w:rsidRDefault="00CB4C92" w:rsidP="00A603C5">
      <w:pPr>
        <w:pStyle w:val="1"/>
        <w:tabs>
          <w:tab w:val="left" w:pos="284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60641342" wp14:editId="7A43A32A">
                <wp:simplePos x="0" y="0"/>
                <wp:positionH relativeFrom="margin">
                  <wp:posOffset>-183136</wp:posOffset>
                </wp:positionH>
                <wp:positionV relativeFrom="page">
                  <wp:posOffset>7278353</wp:posOffset>
                </wp:positionV>
                <wp:extent cx="1869743" cy="1246909"/>
                <wp:effectExtent l="0" t="0" r="0" b="10795"/>
                <wp:wrapNone/>
                <wp:docPr id="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743" cy="1246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F58" w:rsidRDefault="00416F58" w:rsidP="00416F5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94725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Специалисту по закупкам (заказчикам и участникам по Закон</w:t>
                            </w:r>
                            <w:r w:rsidR="00CB4C92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94725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N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44</w:t>
                            </w:r>
                            <w:r w:rsidRPr="0094725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-ФЗ</w:t>
                            </w:r>
                            <w:r w:rsidR="00CB4C92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и № 223-ФЗ</w:t>
                            </w:r>
                            <w:r w:rsidRPr="0094725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416F58" w:rsidRPr="0094725B" w:rsidRDefault="00416F58" w:rsidP="00416F5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416F58" w:rsidRPr="00E166DA" w:rsidRDefault="00416F58" w:rsidP="00416F5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416F58" w:rsidRPr="00C066C7" w:rsidRDefault="00416F58" w:rsidP="00416F5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41342" id="_x0000_s1046" type="#_x0000_t202" style="position:absolute;left:0;text-align:left;margin-left:-14.4pt;margin-top:573.1pt;width:147.2pt;height:98.2pt;z-index:25198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" filled="f" stroked="f">
                <v:textbox inset=",0,,0">
                  <w:txbxContent>
                    <w:p w:rsidR="00416F58" w:rsidRDefault="00416F58" w:rsidP="00416F5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94725B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Специалисту по закупкам (заказчикам и участникам по Закон</w:t>
                      </w:r>
                      <w:r w:rsidR="00CB4C92"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94725B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N 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44</w:t>
                      </w:r>
                      <w:r w:rsidRPr="0094725B">
                        <w:rPr>
                          <w:b/>
                          <w:color w:val="FFFFFF"/>
                          <w:sz w:val="26"/>
                          <w:szCs w:val="26"/>
                        </w:rPr>
                        <w:t>-ФЗ</w:t>
                      </w:r>
                      <w:r w:rsidR="00CB4C92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и № 223-ФЗ</w:t>
                      </w:r>
                      <w:r w:rsidRPr="0094725B">
                        <w:rPr>
                          <w:b/>
                          <w:color w:val="FFFFFF"/>
                          <w:sz w:val="26"/>
                          <w:szCs w:val="26"/>
                        </w:rPr>
                        <w:t>)</w:t>
                      </w:r>
                    </w:p>
                    <w:p w:rsidR="00416F58" w:rsidRPr="0094725B" w:rsidRDefault="00416F58" w:rsidP="00416F5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416F58" w:rsidRPr="00E166DA" w:rsidRDefault="00416F58" w:rsidP="00416F5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416F58" w:rsidRPr="00C066C7" w:rsidRDefault="00416F58" w:rsidP="00416F58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D745FB" w:rsidRPr="00D745FB" w:rsidRDefault="00CB4C92" w:rsidP="00D745FB">
      <w:pPr>
        <w:rPr>
          <w:lang w:eastAsia="ru-RU"/>
        </w:rPr>
      </w:pPr>
      <w:r w:rsidRPr="00416F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65A52907" wp14:editId="0C23CF48">
                <wp:simplePos x="0" y="0"/>
                <wp:positionH relativeFrom="page">
                  <wp:posOffset>2286256</wp:posOffset>
                </wp:positionH>
                <wp:positionV relativeFrom="page">
                  <wp:posOffset>7278733</wp:posOffset>
                </wp:positionV>
                <wp:extent cx="5078730" cy="439387"/>
                <wp:effectExtent l="0" t="0" r="7620" b="1841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730" cy="439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1BC" w:rsidRPr="00E77269" w:rsidRDefault="008451BC" w:rsidP="008451BC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0" w:name="спец"/>
                            <w:r w:rsidRPr="00E77269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НАЦИОНАЛЬНЫЙ РЕЖИМ ПРИ ЗАКУПКАХ ПО: ДОВЕРЕННЫЙ СОФТ ПОЛУЧИТ ПРИОРИТЕТ С 1 МАРТА 2026 Г.</w:t>
                            </w:r>
                          </w:p>
                          <w:bookmarkEnd w:id="10"/>
                          <w:p w:rsidR="00416F58" w:rsidRPr="007B3A31" w:rsidRDefault="00416F58" w:rsidP="00416F58">
                            <w:pPr>
                              <w:jc w:val="center"/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52907" id="_x0000_s1047" type="#_x0000_t202" style="position:absolute;margin-left:180pt;margin-top:573.15pt;width:399.9pt;height:34.6pt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jIm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" filled="f" stroked="f">
                <v:textbox inset="0,0,0,0">
                  <w:txbxContent>
                    <w:p w:rsidR="008451BC" w:rsidRPr="00E77269" w:rsidRDefault="008451BC" w:rsidP="008451BC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1" w:name="спец"/>
                      <w:r w:rsidRPr="00E77269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НАЦИОНАЛЬНЫЙ РЕЖИМ ПРИ ЗАКУПКАХ ПО: ДОВЕРЕННЫЙ СОФТ ПОЛУЧИТ ПРИОРИТЕТ С 1 МАРТА 2026 Г.</w:t>
                      </w:r>
                    </w:p>
                    <w:bookmarkEnd w:id="11"/>
                    <w:p w:rsidR="00416F58" w:rsidRPr="007B3A31" w:rsidRDefault="00416F58" w:rsidP="00416F58">
                      <w:pPr>
                        <w:jc w:val="center"/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745FB" w:rsidRPr="00D745FB" w:rsidRDefault="003607DD" w:rsidP="00D745FB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4112" behindDoc="1" locked="0" layoutInCell="1" allowOverlap="1" wp14:anchorId="2A96B61A" wp14:editId="72D4D5F0">
                <wp:simplePos x="0" y="0"/>
                <wp:positionH relativeFrom="margin">
                  <wp:posOffset>-46454</wp:posOffset>
                </wp:positionH>
                <wp:positionV relativeFrom="margin">
                  <wp:posOffset>8080976</wp:posOffset>
                </wp:positionV>
                <wp:extent cx="1623695" cy="855023"/>
                <wp:effectExtent l="0" t="0" r="52705" b="59690"/>
                <wp:wrapNone/>
                <wp:docPr id="7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855023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071C73" w:rsidRDefault="00071C73" w:rsidP="00071C7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71C73" w:rsidRDefault="00071C73" w:rsidP="00071C7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3607DD" w:rsidRPr="00E77269" w:rsidRDefault="003607DD" w:rsidP="003607DD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21" w:history="1">
                              <w:r w:rsidRPr="00E77269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Правитель</w:t>
                              </w:r>
                              <w:r w:rsidRPr="00E77269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с</w:t>
                              </w:r>
                              <w:r w:rsidRPr="00E77269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тва РФ от 28.11.2025 N 1937</w:t>
                              </w:r>
                            </w:hyperlink>
                          </w:p>
                          <w:p w:rsidR="00071C73" w:rsidRDefault="00071C73" w:rsidP="00071C7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071C73" w:rsidRDefault="00071C73" w:rsidP="00071C7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071C73" w:rsidRDefault="00071C73" w:rsidP="00071C7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071C73" w:rsidRPr="00FC719C" w:rsidRDefault="00071C73" w:rsidP="00071C7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071C73" w:rsidRPr="007501CB" w:rsidRDefault="00071C73" w:rsidP="00071C7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6B61A" id="_x0000_s1048" style="position:absolute;margin-left:-3.65pt;margin-top:636.3pt;width:127.85pt;height:67.3pt;z-index:-25132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" fillcolor="#f2f2f2" strokecolor="#f2f2f2" strokeweight=".25pt">
                <v:shadow on="t" color="#868686"/>
                <v:textbox inset="0,0,0,0">
                  <w:txbxContent>
                    <w:p w:rsidR="00071C73" w:rsidRDefault="00071C73" w:rsidP="00071C7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71C73" w:rsidRDefault="00071C73" w:rsidP="00071C7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3607DD" w:rsidRPr="00E77269" w:rsidRDefault="003607DD" w:rsidP="003607DD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2" w:history="1">
                        <w:r w:rsidRPr="00E77269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Правитель</w:t>
                        </w:r>
                        <w:r w:rsidRPr="00E77269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с</w:t>
                        </w:r>
                        <w:r w:rsidRPr="00E77269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тва РФ от 28.11.2025 N 1937</w:t>
                        </w:r>
                      </w:hyperlink>
                    </w:p>
                    <w:p w:rsidR="00071C73" w:rsidRDefault="00071C73" w:rsidP="00071C7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071C73" w:rsidRDefault="00071C73" w:rsidP="00071C7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071C73" w:rsidRDefault="00071C73" w:rsidP="00071C7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071C73" w:rsidRPr="00FC719C" w:rsidRDefault="00071C73" w:rsidP="00071C7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071C73" w:rsidRPr="007501CB" w:rsidRDefault="00071C73" w:rsidP="00071C7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0274AA9B" wp14:editId="50C1BB06">
                <wp:simplePos x="0" y="0"/>
                <wp:positionH relativeFrom="margin">
                  <wp:posOffset>1877349</wp:posOffset>
                </wp:positionH>
                <wp:positionV relativeFrom="margin">
                  <wp:posOffset>7225954</wp:posOffset>
                </wp:positionV>
                <wp:extent cx="4899025" cy="2232561"/>
                <wp:effectExtent l="0" t="0" r="0" b="1587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025" cy="22325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F58" w:rsidRDefault="00416F58" w:rsidP="00416F5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CB4C92" w:rsidRPr="00E77269" w:rsidRDefault="00CB4C92" w:rsidP="00CB4C9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Программы из реестров российского и евразийского ПО, у которых есть отметка о соответствии требова</w:t>
                            </w:r>
                            <w:bookmarkStart w:id="12" w:name="_GoBack"/>
                            <w:bookmarkEnd w:id="12"/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ниям к доверенному софту, получат приоритет при закупках по законам N 44-ФЗ и 223-ФЗ.</w:t>
                            </w:r>
                          </w:p>
                          <w:p w:rsidR="00416F58" w:rsidRPr="00D745FB" w:rsidRDefault="00416F58" w:rsidP="00416F5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CB4C92" w:rsidRPr="00E77269" w:rsidRDefault="00CB4C92" w:rsidP="00CB4C9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заявки с реестровыми записями без отметки «доверенный софт» будут приравнивать к предложениям о поставке иностранной продукции, если заказчик допустит заявку с доверенным ПО. Похожее правило сейчас применяют к программам, которые соответствуют </w:t>
                            </w:r>
                            <w:proofErr w:type="spellStart"/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доптребованиям</w:t>
                            </w:r>
                            <w:proofErr w:type="spellEnd"/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:rsidR="00CB4C92" w:rsidRPr="00E77269" w:rsidRDefault="00CB4C92" w:rsidP="00CB4C9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7726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новшество вступит в силу с 1 марта 2026 г. и не будет распространяться на закупки, которые объявили до этой даты.</w:t>
                            </w:r>
                          </w:p>
                          <w:p w:rsidR="00416F58" w:rsidRPr="00903FBD" w:rsidRDefault="00416F58" w:rsidP="003607DD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4AA9B" id="_x0000_s1049" type="#_x0000_t202" style="position:absolute;margin-left:147.8pt;margin-top:568.95pt;width:385.75pt;height:175.8pt;z-index:25199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" filled="f" stroked="f">
                <v:textbox inset="0,0,,0">
                  <w:txbxContent>
                    <w:p w:rsidR="00416F58" w:rsidRDefault="00416F58" w:rsidP="00416F5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CB4C92" w:rsidRPr="00E77269" w:rsidRDefault="00CB4C92" w:rsidP="00CB4C9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Программы из реестров российского и евразийского ПО, у которых есть отметка о соответствии требова</w:t>
                      </w:r>
                      <w:bookmarkStart w:id="13" w:name="_GoBack"/>
                      <w:bookmarkEnd w:id="13"/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ниям к доверенному софту, получат приоритет при закупках по законам N 44-ФЗ и 223-ФЗ.</w:t>
                      </w:r>
                    </w:p>
                    <w:p w:rsidR="00416F58" w:rsidRPr="00D745FB" w:rsidRDefault="00416F58" w:rsidP="00416F5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CB4C92" w:rsidRPr="00E77269" w:rsidRDefault="00CB4C92" w:rsidP="00CB4C9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заявки с реестровыми записями без отметки «доверенный софт» будут приравнивать к предложениям о поставке иностранной продукции, если заказчик допустит заявку с доверенным ПО. Похожее правило сейчас применяют к программам, которые соответствуют </w:t>
                      </w:r>
                      <w:proofErr w:type="spellStart"/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доптребованиям</w:t>
                      </w:r>
                      <w:proofErr w:type="spellEnd"/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;</w:t>
                      </w:r>
                    </w:p>
                    <w:p w:rsidR="00CB4C92" w:rsidRPr="00E77269" w:rsidRDefault="00CB4C92" w:rsidP="00CB4C9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77269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новшество вступит в силу с 1 марта 2026 г. и не будет распространяться на закупки, которые объявили до этой даты.</w:t>
                      </w:r>
                    </w:p>
                    <w:p w:rsidR="00416F58" w:rsidRPr="00903FBD" w:rsidRDefault="00416F58" w:rsidP="003607DD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D745FB" w:rsidRPr="00D745FB" w:rsidSect="00910D17">
      <w:headerReference w:type="default" r:id="rId23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25B" w:rsidRDefault="0094725B" w:rsidP="00735E66">
      <w:pPr>
        <w:spacing w:after="0" w:line="240" w:lineRule="auto"/>
      </w:pPr>
      <w:r>
        <w:separator/>
      </w:r>
    </w:p>
  </w:endnote>
  <w:endnote w:type="continuationSeparator" w:id="0">
    <w:p w:rsidR="0094725B" w:rsidRDefault="0094725B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25B" w:rsidRDefault="0094725B" w:rsidP="00735E66">
      <w:pPr>
        <w:spacing w:after="0" w:line="240" w:lineRule="auto"/>
      </w:pPr>
      <w:r>
        <w:separator/>
      </w:r>
    </w:p>
  </w:footnote>
  <w:footnote w:type="continuationSeparator" w:id="0">
    <w:p w:rsidR="0094725B" w:rsidRDefault="0094725B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94725B" w:rsidRPr="009A35D1" w:rsidTr="005A141B">
      <w:tc>
        <w:tcPr>
          <w:tcW w:w="5000" w:type="pct"/>
          <w:vAlign w:val="bottom"/>
        </w:tcPr>
        <w:p w:rsidR="0094725B" w:rsidRPr="009A35D1" w:rsidRDefault="0094725B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94725B" w:rsidRPr="00735E66" w:rsidRDefault="0094725B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BB41E6"/>
    <w:multiLevelType w:val="hybridMultilevel"/>
    <w:tmpl w:val="9556990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024FFD"/>
    <w:multiLevelType w:val="hybridMultilevel"/>
    <w:tmpl w:val="B12C807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3135F0"/>
    <w:multiLevelType w:val="hybridMultilevel"/>
    <w:tmpl w:val="024EB8C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D3429E"/>
    <w:multiLevelType w:val="hybridMultilevel"/>
    <w:tmpl w:val="F14C7D7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3914D5"/>
    <w:multiLevelType w:val="hybridMultilevel"/>
    <w:tmpl w:val="AF4A58E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E13752"/>
    <w:multiLevelType w:val="hybridMultilevel"/>
    <w:tmpl w:val="FB5C7C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816C6"/>
    <w:multiLevelType w:val="hybridMultilevel"/>
    <w:tmpl w:val="AFD28B6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4B6841"/>
    <w:multiLevelType w:val="hybridMultilevel"/>
    <w:tmpl w:val="8326C02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D4ECF"/>
    <w:multiLevelType w:val="hybridMultilevel"/>
    <w:tmpl w:val="3D1485C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52CC7"/>
    <w:multiLevelType w:val="hybridMultilevel"/>
    <w:tmpl w:val="03EA69DE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19"/>
  </w:num>
  <w:num w:numId="4">
    <w:abstractNumId w:val="34"/>
  </w:num>
  <w:num w:numId="5">
    <w:abstractNumId w:val="7"/>
  </w:num>
  <w:num w:numId="6">
    <w:abstractNumId w:val="12"/>
  </w:num>
  <w:num w:numId="7">
    <w:abstractNumId w:val="22"/>
  </w:num>
  <w:num w:numId="8">
    <w:abstractNumId w:val="8"/>
  </w:num>
  <w:num w:numId="9">
    <w:abstractNumId w:val="16"/>
  </w:num>
  <w:num w:numId="10">
    <w:abstractNumId w:val="18"/>
  </w:num>
  <w:num w:numId="11">
    <w:abstractNumId w:val="4"/>
  </w:num>
  <w:num w:numId="12">
    <w:abstractNumId w:val="25"/>
  </w:num>
  <w:num w:numId="13">
    <w:abstractNumId w:val="29"/>
  </w:num>
  <w:num w:numId="14">
    <w:abstractNumId w:val="5"/>
  </w:num>
  <w:num w:numId="15">
    <w:abstractNumId w:val="2"/>
  </w:num>
  <w:num w:numId="16">
    <w:abstractNumId w:val="11"/>
  </w:num>
  <w:num w:numId="17">
    <w:abstractNumId w:val="1"/>
  </w:num>
  <w:num w:numId="18">
    <w:abstractNumId w:val="17"/>
  </w:num>
  <w:num w:numId="19">
    <w:abstractNumId w:val="32"/>
  </w:num>
  <w:num w:numId="20">
    <w:abstractNumId w:val="30"/>
  </w:num>
  <w:num w:numId="21">
    <w:abstractNumId w:val="13"/>
  </w:num>
  <w:num w:numId="22">
    <w:abstractNumId w:val="31"/>
  </w:num>
  <w:num w:numId="23">
    <w:abstractNumId w:val="21"/>
  </w:num>
  <w:num w:numId="24">
    <w:abstractNumId w:val="0"/>
  </w:num>
  <w:num w:numId="25">
    <w:abstractNumId w:val="3"/>
  </w:num>
  <w:num w:numId="26">
    <w:abstractNumId w:val="28"/>
  </w:num>
  <w:num w:numId="27">
    <w:abstractNumId w:val="27"/>
  </w:num>
  <w:num w:numId="28">
    <w:abstractNumId w:val="33"/>
  </w:num>
  <w:num w:numId="29">
    <w:abstractNumId w:val="9"/>
  </w:num>
  <w:num w:numId="30">
    <w:abstractNumId w:val="26"/>
  </w:num>
  <w:num w:numId="31">
    <w:abstractNumId w:val="15"/>
  </w:num>
  <w:num w:numId="32">
    <w:abstractNumId w:val="14"/>
  </w:num>
  <w:num w:numId="33">
    <w:abstractNumId w:val="20"/>
  </w:num>
  <w:num w:numId="34">
    <w:abstractNumId w:val="24"/>
  </w:num>
  <w:num w:numId="35">
    <w:abstractNumId w:val="10"/>
  </w:num>
  <w:num w:numId="36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33D4"/>
    <w:rsid w:val="0005713B"/>
    <w:rsid w:val="00057A67"/>
    <w:rsid w:val="00063587"/>
    <w:rsid w:val="000701B9"/>
    <w:rsid w:val="000718ED"/>
    <w:rsid w:val="00071C73"/>
    <w:rsid w:val="00072D6F"/>
    <w:rsid w:val="00073F8F"/>
    <w:rsid w:val="00074926"/>
    <w:rsid w:val="00075DC5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91F11"/>
    <w:rsid w:val="00191FCA"/>
    <w:rsid w:val="00192F34"/>
    <w:rsid w:val="001931B7"/>
    <w:rsid w:val="00193BDD"/>
    <w:rsid w:val="001A1A49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3254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55BE"/>
    <w:rsid w:val="00257822"/>
    <w:rsid w:val="0026002F"/>
    <w:rsid w:val="00265A25"/>
    <w:rsid w:val="00265CAB"/>
    <w:rsid w:val="00266D5E"/>
    <w:rsid w:val="002679F0"/>
    <w:rsid w:val="00267E08"/>
    <w:rsid w:val="00270F7D"/>
    <w:rsid w:val="002748B3"/>
    <w:rsid w:val="00275901"/>
    <w:rsid w:val="00275ADA"/>
    <w:rsid w:val="00276790"/>
    <w:rsid w:val="002768D0"/>
    <w:rsid w:val="00277EB4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158E"/>
    <w:rsid w:val="002E3217"/>
    <w:rsid w:val="002E4357"/>
    <w:rsid w:val="002E7089"/>
    <w:rsid w:val="002E775E"/>
    <w:rsid w:val="002F0895"/>
    <w:rsid w:val="002F4D20"/>
    <w:rsid w:val="003015A2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607DD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C30"/>
    <w:rsid w:val="00384B1C"/>
    <w:rsid w:val="00384E15"/>
    <w:rsid w:val="00385312"/>
    <w:rsid w:val="0039005B"/>
    <w:rsid w:val="00390609"/>
    <w:rsid w:val="00390D39"/>
    <w:rsid w:val="0039362F"/>
    <w:rsid w:val="00394DD0"/>
    <w:rsid w:val="003A0F67"/>
    <w:rsid w:val="003A1F86"/>
    <w:rsid w:val="003A538B"/>
    <w:rsid w:val="003A7250"/>
    <w:rsid w:val="003B0B63"/>
    <w:rsid w:val="003B5D52"/>
    <w:rsid w:val="003C2CA8"/>
    <w:rsid w:val="003C6C2A"/>
    <w:rsid w:val="003D6A92"/>
    <w:rsid w:val="003E3602"/>
    <w:rsid w:val="003E4BEA"/>
    <w:rsid w:val="003F4922"/>
    <w:rsid w:val="003F5707"/>
    <w:rsid w:val="003F59F9"/>
    <w:rsid w:val="00400304"/>
    <w:rsid w:val="0040241F"/>
    <w:rsid w:val="00404432"/>
    <w:rsid w:val="00404873"/>
    <w:rsid w:val="00410AD8"/>
    <w:rsid w:val="0041157B"/>
    <w:rsid w:val="00411E25"/>
    <w:rsid w:val="00412740"/>
    <w:rsid w:val="00412766"/>
    <w:rsid w:val="00416D98"/>
    <w:rsid w:val="00416F58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50811"/>
    <w:rsid w:val="0045219E"/>
    <w:rsid w:val="0045363F"/>
    <w:rsid w:val="00455114"/>
    <w:rsid w:val="00457A73"/>
    <w:rsid w:val="00457DD2"/>
    <w:rsid w:val="00461722"/>
    <w:rsid w:val="00461FF5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4BD6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022"/>
    <w:rsid w:val="00550D1E"/>
    <w:rsid w:val="00552214"/>
    <w:rsid w:val="00556A5B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52E25"/>
    <w:rsid w:val="006540E2"/>
    <w:rsid w:val="00656F89"/>
    <w:rsid w:val="00660C15"/>
    <w:rsid w:val="00684286"/>
    <w:rsid w:val="00684BC1"/>
    <w:rsid w:val="006858D0"/>
    <w:rsid w:val="0069081E"/>
    <w:rsid w:val="0069273F"/>
    <w:rsid w:val="00694970"/>
    <w:rsid w:val="006A2B4E"/>
    <w:rsid w:val="006A53A3"/>
    <w:rsid w:val="006A57D6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0C4E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C6"/>
    <w:rsid w:val="00760ADA"/>
    <w:rsid w:val="00761548"/>
    <w:rsid w:val="00762CE1"/>
    <w:rsid w:val="00763D05"/>
    <w:rsid w:val="00765F89"/>
    <w:rsid w:val="0076734B"/>
    <w:rsid w:val="0077046C"/>
    <w:rsid w:val="007719BB"/>
    <w:rsid w:val="0077610E"/>
    <w:rsid w:val="0077771C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1016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DB8"/>
    <w:rsid w:val="008236E7"/>
    <w:rsid w:val="00824353"/>
    <w:rsid w:val="0082484E"/>
    <w:rsid w:val="008304DC"/>
    <w:rsid w:val="00833AEA"/>
    <w:rsid w:val="008451BC"/>
    <w:rsid w:val="0084563C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A144A"/>
    <w:rsid w:val="008A1456"/>
    <w:rsid w:val="008A20A4"/>
    <w:rsid w:val="008A2EB2"/>
    <w:rsid w:val="008B018C"/>
    <w:rsid w:val="008B0306"/>
    <w:rsid w:val="008B5D73"/>
    <w:rsid w:val="008C1594"/>
    <w:rsid w:val="008C3FBC"/>
    <w:rsid w:val="008C59EF"/>
    <w:rsid w:val="008C7CF4"/>
    <w:rsid w:val="008D22C1"/>
    <w:rsid w:val="008E0C80"/>
    <w:rsid w:val="008E1135"/>
    <w:rsid w:val="008E2845"/>
    <w:rsid w:val="008E2926"/>
    <w:rsid w:val="008E2CE1"/>
    <w:rsid w:val="008E4678"/>
    <w:rsid w:val="008F27B1"/>
    <w:rsid w:val="008F2B44"/>
    <w:rsid w:val="008F35D8"/>
    <w:rsid w:val="008F7F8C"/>
    <w:rsid w:val="00900FF5"/>
    <w:rsid w:val="00902085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25B"/>
    <w:rsid w:val="00947DAA"/>
    <w:rsid w:val="00950191"/>
    <w:rsid w:val="00951360"/>
    <w:rsid w:val="009516BD"/>
    <w:rsid w:val="00953604"/>
    <w:rsid w:val="00954C56"/>
    <w:rsid w:val="00957747"/>
    <w:rsid w:val="00957CA6"/>
    <w:rsid w:val="0096325C"/>
    <w:rsid w:val="009653D0"/>
    <w:rsid w:val="00965DF0"/>
    <w:rsid w:val="00966788"/>
    <w:rsid w:val="00967C3A"/>
    <w:rsid w:val="00972417"/>
    <w:rsid w:val="0097275F"/>
    <w:rsid w:val="00973793"/>
    <w:rsid w:val="00980790"/>
    <w:rsid w:val="00980C5A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237"/>
    <w:rsid w:val="00A146D4"/>
    <w:rsid w:val="00A168AC"/>
    <w:rsid w:val="00A17171"/>
    <w:rsid w:val="00A17F38"/>
    <w:rsid w:val="00A228D9"/>
    <w:rsid w:val="00A24F4D"/>
    <w:rsid w:val="00A33CF8"/>
    <w:rsid w:val="00A36ABD"/>
    <w:rsid w:val="00A419FB"/>
    <w:rsid w:val="00A41EB2"/>
    <w:rsid w:val="00A43E54"/>
    <w:rsid w:val="00A46BE0"/>
    <w:rsid w:val="00A47422"/>
    <w:rsid w:val="00A47F35"/>
    <w:rsid w:val="00A51D54"/>
    <w:rsid w:val="00A52109"/>
    <w:rsid w:val="00A521A9"/>
    <w:rsid w:val="00A5397D"/>
    <w:rsid w:val="00A53CF3"/>
    <w:rsid w:val="00A546C2"/>
    <w:rsid w:val="00A562D2"/>
    <w:rsid w:val="00A56624"/>
    <w:rsid w:val="00A56B9E"/>
    <w:rsid w:val="00A579B7"/>
    <w:rsid w:val="00A603C5"/>
    <w:rsid w:val="00A61705"/>
    <w:rsid w:val="00A61B0B"/>
    <w:rsid w:val="00A63978"/>
    <w:rsid w:val="00A647D5"/>
    <w:rsid w:val="00A669C7"/>
    <w:rsid w:val="00A740E0"/>
    <w:rsid w:val="00A76AB1"/>
    <w:rsid w:val="00A854C9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89"/>
    <w:rsid w:val="00AE7FD5"/>
    <w:rsid w:val="00AF0B4A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1199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4316"/>
    <w:rsid w:val="00BE7BDF"/>
    <w:rsid w:val="00BF2A3E"/>
    <w:rsid w:val="00BF69EE"/>
    <w:rsid w:val="00BF7711"/>
    <w:rsid w:val="00C05A4D"/>
    <w:rsid w:val="00C066C7"/>
    <w:rsid w:val="00C21E0F"/>
    <w:rsid w:val="00C2245F"/>
    <w:rsid w:val="00C22818"/>
    <w:rsid w:val="00C27396"/>
    <w:rsid w:val="00C33F2D"/>
    <w:rsid w:val="00C35018"/>
    <w:rsid w:val="00C35D7E"/>
    <w:rsid w:val="00C36E49"/>
    <w:rsid w:val="00C42FDD"/>
    <w:rsid w:val="00C47048"/>
    <w:rsid w:val="00C47BAE"/>
    <w:rsid w:val="00C5219A"/>
    <w:rsid w:val="00C57D1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4C92"/>
    <w:rsid w:val="00CB63F5"/>
    <w:rsid w:val="00CB66C6"/>
    <w:rsid w:val="00CB7E77"/>
    <w:rsid w:val="00CC1ABA"/>
    <w:rsid w:val="00CC25E5"/>
    <w:rsid w:val="00CC4484"/>
    <w:rsid w:val="00CD1A08"/>
    <w:rsid w:val="00CD2728"/>
    <w:rsid w:val="00CD5DD4"/>
    <w:rsid w:val="00CE441C"/>
    <w:rsid w:val="00CE5B9D"/>
    <w:rsid w:val="00CE742A"/>
    <w:rsid w:val="00CF1BEC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48F2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D29"/>
    <w:rsid w:val="00E41459"/>
    <w:rsid w:val="00E4147E"/>
    <w:rsid w:val="00E42254"/>
    <w:rsid w:val="00E42382"/>
    <w:rsid w:val="00E42863"/>
    <w:rsid w:val="00E47D98"/>
    <w:rsid w:val="00E5027F"/>
    <w:rsid w:val="00E532DD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71D"/>
    <w:rsid w:val="00EE7EDF"/>
    <w:rsid w:val="00EF4033"/>
    <w:rsid w:val="00EF46ED"/>
    <w:rsid w:val="00F07BEE"/>
    <w:rsid w:val="00F12680"/>
    <w:rsid w:val="00F12C45"/>
    <w:rsid w:val="00F13339"/>
    <w:rsid w:val="00F13E8E"/>
    <w:rsid w:val="00F14A72"/>
    <w:rsid w:val="00F14ACF"/>
    <w:rsid w:val="00F14F77"/>
    <w:rsid w:val="00F2069B"/>
    <w:rsid w:val="00F22CA2"/>
    <w:rsid w:val="00F242B1"/>
    <w:rsid w:val="00F26F6B"/>
    <w:rsid w:val="00F320F0"/>
    <w:rsid w:val="00F32E62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643A"/>
    <w:rsid w:val="00FA0479"/>
    <w:rsid w:val="00FA0BE5"/>
    <w:rsid w:val="00FA1013"/>
    <w:rsid w:val="00FA3502"/>
    <w:rsid w:val="00FB1228"/>
    <w:rsid w:val="00FB16D1"/>
    <w:rsid w:val="00FB52EC"/>
    <w:rsid w:val="00FC410D"/>
    <w:rsid w:val="00FC4269"/>
    <w:rsid w:val="00FC4270"/>
    <w:rsid w:val="00FC5FBB"/>
    <w:rsid w:val="00FD1306"/>
    <w:rsid w:val="00FD2A52"/>
    <w:rsid w:val="00FD73D1"/>
    <w:rsid w:val="00FE3489"/>
    <w:rsid w:val="00FF05F9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C5D4"/>
  <w15:docId w15:val="{88897301-40F5-41A9-B175-2E6008E7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762" TargetMode="External"/><Relationship Id="rId13" Type="http://schemas.openxmlformats.org/officeDocument/2006/relationships/hyperlink" Target="https://login.consultant.ru/link/?req=doc&amp;base=KSOJ002&amp;n=190911" TargetMode="External"/><Relationship Id="rId18" Type="http://schemas.openxmlformats.org/officeDocument/2006/relationships/hyperlink" Target="https://login.consultant.ru/link/?req=doc&amp;base=LAW&amp;n=5201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0975" TargetMode="External"/><Relationship Id="rId7" Type="http://schemas.openxmlformats.org/officeDocument/2006/relationships/hyperlink" Target="https://login.consultant.ru/link/?req=doc&amp;base=LAW&amp;n=520762" TargetMode="External"/><Relationship Id="rId12" Type="http://schemas.openxmlformats.org/officeDocument/2006/relationships/hyperlink" Target="https://login.consultant.ru/link/?req=doc&amp;base=LAW&amp;n=520774" TargetMode="External"/><Relationship Id="rId17" Type="http://schemas.openxmlformats.org/officeDocument/2006/relationships/hyperlink" Target="https://login.consultant.ru/link/?req=doc&amp;base=LAW&amp;n=520020&amp;dst=10000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PBI&amp;n=236572" TargetMode="External"/><Relationship Id="rId20" Type="http://schemas.openxmlformats.org/officeDocument/2006/relationships/hyperlink" Target="https://login.consultant.ru/link/?req=doc&amp;base=LAW&amp;n=52017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077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KSOJ002&amp;n=190911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ASZ&amp;n=319394&amp;dst=100002,1" TargetMode="External"/><Relationship Id="rId19" Type="http://schemas.openxmlformats.org/officeDocument/2006/relationships/hyperlink" Target="https://login.consultant.ru/link/?req=doc&amp;base=LAW&amp;n=520020&amp;dst=100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ASZ&amp;n=319394&amp;dst=100002,1" TargetMode="External"/><Relationship Id="rId14" Type="http://schemas.openxmlformats.org/officeDocument/2006/relationships/hyperlink" Target="https://login.consultant.ru/link/?req=doc&amp;base=PBI&amp;n=236572" TargetMode="External"/><Relationship Id="rId22" Type="http://schemas.openxmlformats.org/officeDocument/2006/relationships/hyperlink" Target="https://login.consultant.ru/link/?req=doc&amp;base=LAW&amp;n=5209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3</cp:revision>
  <cp:lastPrinted>2025-03-14T03:39:00Z</cp:lastPrinted>
  <dcterms:created xsi:type="dcterms:W3CDTF">2025-12-12T03:17:00Z</dcterms:created>
  <dcterms:modified xsi:type="dcterms:W3CDTF">2025-12-12T03:22:00Z</dcterms:modified>
</cp:coreProperties>
</file>