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E4061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1179C1E" wp14:editId="51CCF6E0">
                <wp:simplePos x="0" y="0"/>
                <wp:positionH relativeFrom="margin">
                  <wp:align>right</wp:align>
                </wp:positionH>
                <wp:positionV relativeFrom="page">
                  <wp:posOffset>546265</wp:posOffset>
                </wp:positionV>
                <wp:extent cx="5102225" cy="403761"/>
                <wp:effectExtent l="0" t="0" r="3175" b="1587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390" w:rsidRPr="000F5D45" w:rsidRDefault="00853390" w:rsidP="0085339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0F5D45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СФР ПОЯСНИЛ, ОПЛАЧИВАТЬ ЛИ РАБОТНИКУ БОЛЬНИЧНЫЙ В ПЕРИОД ПРОСТОЯ И ПРИОСТАНОВКИ РАБОТЫ</w:t>
                            </w:r>
                          </w:p>
                          <w:bookmarkEnd w:id="0"/>
                          <w:p w:rsidR="00E40617" w:rsidRDefault="00E40617" w:rsidP="001A47F3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color w:val="4E4E76"/>
                                <w:sz w:val="19"/>
                                <w:szCs w:val="19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79C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3pt;width:401.75pt;height:31.8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bqhsAIAAKs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" filled="f" stroked="f">
                <v:textbox inset="0,0,0,0">
                  <w:txbxContent>
                    <w:p w:rsidR="00853390" w:rsidRPr="000F5D45" w:rsidRDefault="00853390" w:rsidP="0085339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0F5D45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СФР ПОЯСНИЛ, ОПЛАЧИВАТЬ ЛИ РАБОТНИКУ БОЛЬНИЧНЫЙ В ПЕРИОД ПРОСТОЯ И ПРИОСТАНОВКИ РАБОТЫ</w:t>
                      </w:r>
                    </w:p>
                    <w:bookmarkEnd w:id="1"/>
                    <w:p w:rsidR="00E40617" w:rsidRDefault="00E40617" w:rsidP="001A47F3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color w:val="4E4E76"/>
                          <w:sz w:val="19"/>
                          <w:szCs w:val="19"/>
                        </w:rPr>
                      </w:pPr>
                    </w:p>
                    <w:p w:rsidR="00264C3F" w:rsidRPr="002B5935" w:rsidRDefault="00264C3F" w:rsidP="00264C3F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27D042" wp14:editId="756D487E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853390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D042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853390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E40617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47EA4F" wp14:editId="0DF48E34">
                <wp:simplePos x="0" y="0"/>
                <wp:positionH relativeFrom="page">
                  <wp:posOffset>2244436</wp:posOffset>
                </wp:positionH>
                <wp:positionV relativeFrom="page">
                  <wp:posOffset>1021278</wp:posOffset>
                </wp:positionV>
                <wp:extent cx="5160076" cy="2303467"/>
                <wp:effectExtent l="0" t="0" r="0" b="190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076" cy="2303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53390" w:rsidRPr="000F5D45" w:rsidRDefault="00853390" w:rsidP="008533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Разъяснения касаются вопросов, связанных с назначением и выплатой пособия по временной нетрудоспособности.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53390" w:rsidRPr="000F5D45" w:rsidRDefault="00853390" w:rsidP="0085339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работник заболел в период простоя, то он не вправе получать пособие. Если же нетрудоспособность наступила до простоя и продолжается в его период, пособие за время простоя платят в размере сохраняемой зарплаты, но не выше размера пособия по нетрудоспособности, которое работник получал бы по общим правилам. Такое исключение есть в Законе о страховании на случай нетрудоспособности;</w:t>
                            </w:r>
                          </w:p>
                          <w:p w:rsidR="00853390" w:rsidRPr="000F5D45" w:rsidRDefault="00853390" w:rsidP="00853390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работник приостановил работу из-за задержки зарплаты более чем на 15 дней и заболел, больничный ему также не оплачивают. За период приостановки работы застрахованный получает средний заработок.</w:t>
                            </w:r>
                          </w:p>
                          <w:p w:rsidR="00F95283" w:rsidRPr="00E40617" w:rsidRDefault="00F95283" w:rsidP="00853390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EA4F" id="Text Box 14" o:spid="_x0000_s1028" type="#_x0000_t202" style="position:absolute;left:0;text-align:left;margin-left:176.75pt;margin-top:80.4pt;width:406.3pt;height:181.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ybtgIAALc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53390" w:rsidRPr="000F5D45" w:rsidRDefault="00853390" w:rsidP="008533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Разъяснения касаются вопросов, связанных с назначением и выплатой пособия по временной нетрудоспособности.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853390" w:rsidRPr="000F5D45" w:rsidRDefault="00853390" w:rsidP="00853390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работник заболел в период простоя, то он не вправе получать пособие. Если же нетрудоспособность наступила до простоя и продолжается в его период, пособие за время простоя платят в размере сохраняемой зарплаты, но не выше размера пособия по нетрудоспособности, которое работник получал бы по общим правилам. Такое исключение есть в Законе о страховании на случай нетрудоспособности;</w:t>
                      </w:r>
                    </w:p>
                    <w:p w:rsidR="00853390" w:rsidRPr="000F5D45" w:rsidRDefault="00853390" w:rsidP="00853390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работник приостановил работу из-за задержки зарплаты более чем на 15 дней и заболел, больничный ему также не оплачивают. За период приостановки работы застрахованный получает средний заработок.</w:t>
                      </w:r>
                    </w:p>
                    <w:p w:rsidR="00F95283" w:rsidRPr="00E40617" w:rsidRDefault="00F95283" w:rsidP="00853390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853390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D8398FE" wp14:editId="6C9134D8">
                <wp:simplePos x="0" y="0"/>
                <wp:positionH relativeFrom="page">
                  <wp:posOffset>350776</wp:posOffset>
                </wp:positionH>
                <wp:positionV relativeFrom="page">
                  <wp:posOffset>1673934</wp:posOffset>
                </wp:positionV>
                <wp:extent cx="1532274" cy="791570"/>
                <wp:effectExtent l="0" t="0" r="48895" b="6604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791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53390" w:rsidRPr="000F5D45" w:rsidRDefault="00853390" w:rsidP="008533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СФР от 28.04.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026 N 19-20/21723</w:t>
                              </w:r>
                            </w:hyperlink>
                          </w:p>
                          <w:p w:rsidR="00B27470" w:rsidRDefault="00B27470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398FE" id="Rectangle 336" o:spid="_x0000_s1029" style="position:absolute;margin-left:27.6pt;margin-top:131.8pt;width:120.65pt;height:62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53390" w:rsidRPr="000F5D45" w:rsidRDefault="00853390" w:rsidP="008533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СФР от 28.04.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026 N 19-20/21723</w:t>
                        </w:r>
                      </w:hyperlink>
                    </w:p>
                    <w:p w:rsidR="00B27470" w:rsidRDefault="00B27470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213DD8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0AEE36E" wp14:editId="3057CD53">
                <wp:simplePos x="0" y="0"/>
                <wp:positionH relativeFrom="page">
                  <wp:posOffset>272918</wp:posOffset>
                </wp:positionH>
                <wp:positionV relativeFrom="page">
                  <wp:posOffset>3384468</wp:posOffset>
                </wp:positionV>
                <wp:extent cx="1772920" cy="771278"/>
                <wp:effectExtent l="0" t="0" r="0" b="1016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71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коммерческому, бюджетному</w:t>
                            </w:r>
                          </w:p>
                          <w:p w:rsidR="00213DD8" w:rsidRPr="00870CCA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45679" w:rsidRDefault="00445679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EE36E" id="_x0000_s1030" type="#_x0000_t202" style="position:absolute;left:0;text-align:left;margin-left:21.5pt;margin-top:266.5pt;width:139.6pt;height:60.7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3ltwIAALs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" filled="f" stroked="f">
                <v:textbox inset=",0,,0">
                  <w:txbxContent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коммерческому, бюджетному</w:t>
                      </w:r>
                    </w:p>
                    <w:p w:rsidR="00213DD8" w:rsidRPr="00870CCA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45679" w:rsidRDefault="00445679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C432536" wp14:editId="46F76681">
                <wp:simplePos x="0" y="0"/>
                <wp:positionH relativeFrom="margin">
                  <wp:align>right</wp:align>
                </wp:positionH>
                <wp:positionV relativeFrom="page">
                  <wp:posOffset>3372485</wp:posOffset>
                </wp:positionV>
                <wp:extent cx="4756150" cy="327025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813" w:rsidRPr="000F5D45" w:rsidRDefault="000F2813" w:rsidP="000F281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0F5D45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ДОПВЫХОДНЫЕ ДЛЯ УХОДА ЗА ДЕТЬМИ-ИНВАЛИДАМИ: ЦБ РФ ПОЯСНИЛ, КАК ЗАПОЛНИТЬ ПЛАТЕЖНОЕ ПОРУЧЕНИЕ</w:t>
                            </w: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2536" id="_x0000_s1031" type="#_x0000_t202" style="position:absolute;left:0;text-align:left;margin-left:323.3pt;margin-top:265.55pt;width:374.5pt;height:25.7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4DtAIAALI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" filled="f" stroked="f">
                <v:textbox inset="0,0,0,0">
                  <w:txbxContent>
                    <w:p w:rsidR="000F2813" w:rsidRPr="000F5D45" w:rsidRDefault="000F2813" w:rsidP="000F281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0F5D45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ДОПВЫХОДНЫЕ ДЛЯ УХОДА ЗА ДЕТЬМИ-ИНВАЛИДАМИ: ЦБ РФ ПОЯСНИЛ, КАК ЗАПОЛНИТЬ ПЛАТЕЖНОЕ ПОРУЧЕНИЕ</w:t>
                      </w:r>
                    </w:p>
                    <w:bookmarkEnd w:id="3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C242D32" wp14:editId="32E691D6">
                <wp:simplePos x="0" y="0"/>
                <wp:positionH relativeFrom="margin">
                  <wp:align>right</wp:align>
                </wp:positionH>
                <wp:positionV relativeFrom="paragraph">
                  <wp:posOffset>199687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BA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15.7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Hc17Ln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213DD8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1905597" wp14:editId="693033C1">
                <wp:simplePos x="0" y="0"/>
                <wp:positionH relativeFrom="margin">
                  <wp:align>right</wp:align>
                </wp:positionH>
                <wp:positionV relativeFrom="page">
                  <wp:posOffset>3764478</wp:posOffset>
                </wp:positionV>
                <wp:extent cx="4995545" cy="1579418"/>
                <wp:effectExtent l="0" t="0" r="0" b="190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5545" cy="1579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0F2813" w:rsidRDefault="000F2813" w:rsidP="000F28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Банк России дал разъяснения по вопросу указания в платежном поручении кодов вида доходов, в отношении которых установлены ограничения размеров взыскания.</w:t>
                            </w:r>
                          </w:p>
                          <w:p w:rsidR="000F2813" w:rsidRPr="000F5D45" w:rsidRDefault="000F2813" w:rsidP="000F28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Default="00820831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0F2813" w:rsidRPr="000F5D45" w:rsidRDefault="000F2813" w:rsidP="000F2813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оплата дополнительных выходных тем, кто ухаживает за детьми-инвалидами, не относится к доходам, на которые нельзя обратить взыскание или к которым не применяют ограничения по взысканию. Банк России отметил, что в этой ситуации нельзя указывать в назначении плате</w:t>
                            </w:r>
                            <w:r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жа коды вида дохода 2, 3, 4 и </w:t>
                            </w:r>
                          </w:p>
                          <w:p w:rsidR="00A35FB9" w:rsidRPr="00A35FB9" w:rsidRDefault="00A35FB9" w:rsidP="00A35FB9">
                            <w:pPr>
                              <w:tabs>
                                <w:tab w:val="left" w:pos="284"/>
                              </w:tabs>
                              <w:spacing w:after="16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lang w:eastAsia="ru-RU"/>
                              </w:rPr>
                            </w:pPr>
                          </w:p>
                          <w:p w:rsidR="00A35FB9" w:rsidRPr="00820831" w:rsidRDefault="00A35FB9" w:rsidP="00264C3F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5597" id="_x0000_s1032" type="#_x0000_t202" style="position:absolute;margin-left:342.15pt;margin-top:296.4pt;width:393.35pt;height:124.3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0F2813" w:rsidRDefault="000F2813" w:rsidP="000F28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Банк России дал разъяснения по вопросу указания в платежном поручении кодов вида доходов, в отношении которых установлены ограничения размеров взыскания.</w:t>
                      </w:r>
                    </w:p>
                    <w:p w:rsidR="000F2813" w:rsidRPr="000F5D45" w:rsidRDefault="000F2813" w:rsidP="000F28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Default="00820831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0F2813" w:rsidRPr="000F5D45" w:rsidRDefault="000F2813" w:rsidP="000F2813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оплата дополнительных выходных тем, кто ухаживает за детьми-инвалидами, не относится к доходам, на которые нельзя обратить взыскание или к которым не применяют ограничения по взысканию. Банк России отметил, что в этой ситуации нельзя указывать в назначении плате</w:t>
                      </w:r>
                      <w:r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жа коды вида дохода 2, 3, 4 и </w:t>
                      </w:r>
                    </w:p>
                    <w:p w:rsidR="00A35FB9" w:rsidRPr="00A35FB9" w:rsidRDefault="00A35FB9" w:rsidP="00A35FB9">
                      <w:pPr>
                        <w:tabs>
                          <w:tab w:val="left" w:pos="284"/>
                        </w:tabs>
                        <w:spacing w:after="16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lang w:eastAsia="ru-RU"/>
                        </w:rPr>
                      </w:pPr>
                    </w:p>
                    <w:p w:rsidR="00A35FB9" w:rsidRPr="00820831" w:rsidRDefault="00A35FB9" w:rsidP="00264C3F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213DD8" w:rsidP="00735E66"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EF38BAE" wp14:editId="50426142">
                <wp:simplePos x="0" y="0"/>
                <wp:positionH relativeFrom="margin">
                  <wp:posOffset>-43641</wp:posOffset>
                </wp:positionH>
                <wp:positionV relativeFrom="margin">
                  <wp:posOffset>3720449</wp:posOffset>
                </wp:positionV>
                <wp:extent cx="1567180" cy="831273"/>
                <wp:effectExtent l="0" t="0" r="52070" b="6413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180" cy="83127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A35FB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445679" w:rsidRDefault="00445679" w:rsidP="00A35FB9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0F2813" w:rsidRPr="000F5D45" w:rsidRDefault="000F2813" w:rsidP="00213DD8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Банка России от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07.04.2026 N 45-1-2-ОГ/4459</w:t>
                              </w:r>
                            </w:hyperlink>
                          </w:p>
                          <w:p w:rsidR="00445679" w:rsidRDefault="00445679" w:rsidP="001A47F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64C3F" w:rsidRPr="002B5935" w:rsidRDefault="00264C3F" w:rsidP="0044567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64C3F" w:rsidRPr="002B5935" w:rsidRDefault="00264C3F" w:rsidP="00264C3F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595739" w:rsidRDefault="00B27470" w:rsidP="00264C3F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38BAE" id="Rectangle 420" o:spid="_x0000_s1033" style="position:absolute;margin-left:-3.45pt;margin-top:292.95pt;width:123.4pt;height:65.45pt;z-index:-25136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A35FB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445679" w:rsidRDefault="00445679" w:rsidP="00A35FB9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0F2813" w:rsidRPr="000F5D45" w:rsidRDefault="000F2813" w:rsidP="00213DD8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Банка России от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07.04.2026 N 45-1-2-ОГ/4459</w:t>
                        </w:r>
                      </w:hyperlink>
                    </w:p>
                    <w:p w:rsidR="00445679" w:rsidRDefault="00445679" w:rsidP="001A47F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64C3F" w:rsidRPr="002B5935" w:rsidRDefault="00264C3F" w:rsidP="0044567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64C3F" w:rsidRPr="002B5935" w:rsidRDefault="00264C3F" w:rsidP="00264C3F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595739" w:rsidRDefault="00B27470" w:rsidP="00264C3F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213DD8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F074185" wp14:editId="646977E3">
                <wp:simplePos x="0" y="0"/>
                <wp:positionH relativeFrom="margin">
                  <wp:posOffset>2054539</wp:posOffset>
                </wp:positionH>
                <wp:positionV relativeFrom="page">
                  <wp:posOffset>5547162</wp:posOffset>
                </wp:positionV>
                <wp:extent cx="4842510" cy="405130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0F5D45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0F5D45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УСОВЕРШЕНСТВОВАН ПОРЯДОК ФУНКЦИОНИРОВАНИЯ СИСТЕМЫ КАЗНАЧЕЙСКИХ ПЛАТЕЖЕЙ</w:t>
                            </w:r>
                          </w:p>
                          <w:bookmarkEnd w:id="4"/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4185" id="_x0000_s1034" type="#_x0000_t202" style="position:absolute;left:0;text-align:left;margin-left:161.75pt;margin-top:436.8pt;width:381.3pt;height:31.9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" filled="f" stroked="f">
                <v:textbox inset="0,0,0,0">
                  <w:txbxContent>
                    <w:p w:rsidR="00213DD8" w:rsidRPr="000F5D45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0F5D45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УСОВЕРШЕНСТВОВАН ПОРЯДОК ФУНКЦИОНИРОВАНИЯ СИСТЕМЫ КАЗНАЧЕЙСКИХ ПЛАТЕЖЕЙ</w:t>
                      </w:r>
                    </w:p>
                    <w:bookmarkEnd w:id="5"/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3799FBA" wp14:editId="1BF1A699">
                <wp:simplePos x="0" y="0"/>
                <wp:positionH relativeFrom="margin">
                  <wp:posOffset>-94738</wp:posOffset>
                </wp:positionH>
                <wp:positionV relativeFrom="page">
                  <wp:posOffset>5521325</wp:posOffset>
                </wp:positionV>
                <wp:extent cx="1698172" cy="688769"/>
                <wp:effectExtent l="0" t="0" r="0" b="1651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2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бюджетному</w:t>
                            </w: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9FBA" id="_x0000_s1035" type="#_x0000_t202" style="position:absolute;left:0;text-align:left;margin-left:-7.45pt;margin-top:434.75pt;width:133.7pt;height:54.2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" filled="f" stroked="f">
                <v:textbox inset=",0,,0">
                  <w:txbxContent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бюджетному</w:t>
                      </w: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090F128" wp14:editId="7380607F">
                <wp:simplePos x="0" y="0"/>
                <wp:positionH relativeFrom="margin">
                  <wp:posOffset>35626</wp:posOffset>
                </wp:positionH>
                <wp:positionV relativeFrom="paragraph">
                  <wp:posOffset>133110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978A" id="AutoShape 443" o:spid="_x0000_s1026" type="#_x0000_t32" style="position:absolute;margin-left:2.8pt;margin-top:10.5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TU80zNwAAAAI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735E66" w:rsidRDefault="00735E66" w:rsidP="00EA75AE"/>
    <w:p w:rsidR="00E376E4" w:rsidRDefault="00213DD8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6A0A456" wp14:editId="5BCD361B">
                <wp:simplePos x="0" y="0"/>
                <wp:positionH relativeFrom="margin">
                  <wp:posOffset>1853599</wp:posOffset>
                </wp:positionH>
                <wp:positionV relativeFrom="margin">
                  <wp:posOffset>5504032</wp:posOffset>
                </wp:positionV>
                <wp:extent cx="5063432" cy="605641"/>
                <wp:effectExtent l="0" t="0" r="0" b="444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32" cy="605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</w:t>
                            </w:r>
                            <w:r w:rsidRPr="00213DD8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Казначейство скорректировало правила организации и функционирования системы казначейских платежей. Изменения вступают в силу 17 мая.</w:t>
                            </w: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97E8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108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A456" id="_x0000_s1036" type="#_x0000_t202" style="position:absolute;left:0;text-align:left;margin-left:145.95pt;margin-top:433.4pt;width:398.7pt;height:47.7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К</w:t>
                      </w:r>
                      <w:r w:rsidRPr="00213DD8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Казначейство скорректировало правила организации и функционирования системы казначейских платежей. Изменения вступают в силу 17 мая.</w:t>
                      </w: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97E8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108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C1105" w:rsidRPr="00B60E88" w:rsidRDefault="00213DD8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1BA1C92B" wp14:editId="28AF3108">
                <wp:simplePos x="0" y="0"/>
                <wp:positionH relativeFrom="margin">
                  <wp:posOffset>-58552</wp:posOffset>
                </wp:positionH>
                <wp:positionV relativeFrom="margin">
                  <wp:posOffset>5741109</wp:posOffset>
                </wp:positionV>
                <wp:extent cx="1602105" cy="581891"/>
                <wp:effectExtent l="0" t="0" r="55245" b="6604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581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6716C4" w:rsidRDefault="006716C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Казначейства Росси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16.02.2026 N 2н</w:t>
                              </w:r>
                            </w:hyperlink>
                          </w:p>
                          <w:p w:rsidR="00897E87" w:rsidRPr="000730AB" w:rsidRDefault="00897E87" w:rsidP="00897E8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445679" w:rsidRDefault="00445679" w:rsidP="0044567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1C92B" id="Rectangle 451" o:spid="_x0000_s1037" style="position:absolute;left:0;text-align:left;margin-left:-4.6pt;margin-top:452.05pt;width:126.15pt;height:45.8pt;z-index:-25134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6716C4" w:rsidRDefault="006716C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Казначейства Росси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16.02.2026 N 2н</w:t>
                        </w:r>
                      </w:hyperlink>
                    </w:p>
                    <w:p w:rsidR="00897E87" w:rsidRPr="000730AB" w:rsidRDefault="00897E87" w:rsidP="00897E8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445679" w:rsidRDefault="00445679" w:rsidP="0044567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04C7D" w:rsidRDefault="00204C7D" w:rsidP="00D24391">
      <w:pPr>
        <w:ind w:left="-142"/>
      </w:pPr>
    </w:p>
    <w:p w:rsidR="00E376E4" w:rsidRDefault="00213DD8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18198D9" wp14:editId="13D1A67C">
                <wp:simplePos x="0" y="0"/>
                <wp:positionH relativeFrom="margin">
                  <wp:align>left</wp:align>
                </wp:positionH>
                <wp:positionV relativeFrom="paragraph">
                  <wp:posOffset>168836</wp:posOffset>
                </wp:positionV>
                <wp:extent cx="6962140" cy="635"/>
                <wp:effectExtent l="0" t="0" r="29210" b="37465"/>
                <wp:wrapNone/>
                <wp:docPr id="6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E851" id="AutoShape 443" o:spid="_x0000_s1026" type="#_x0000_t32" style="position:absolute;margin-left:0;margin-top:13.3pt;width:548.2pt;height:.05pt;z-index:25199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r6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E376E4" w:rsidRDefault="00213DD8" w:rsidP="00D24391">
      <w:pPr>
        <w:ind w:left="-142"/>
      </w:pPr>
      <w:r w:rsidRPr="00213D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831BC9C" wp14:editId="471D79B3">
                <wp:simplePos x="0" y="0"/>
                <wp:positionH relativeFrom="page">
                  <wp:align>right</wp:align>
                </wp:positionH>
                <wp:positionV relativeFrom="page">
                  <wp:posOffset>7230110</wp:posOffset>
                </wp:positionV>
                <wp:extent cx="4842510" cy="405130"/>
                <wp:effectExtent l="0" t="0" r="15240" b="1397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0F5D45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КАССАЦИЯ НЕ СОГЛАСИЛАСЬ ВЗЫСКАТЬ РАСХОДЫ НА ПОВЫШЕНИЕ КВАЛИФИКАЦИИ С ДОСРОЧНО УВОЛИВШЕГОСЯ РАБОТНИКА</w:t>
                            </w:r>
                          </w:p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9318A" w:rsidRDefault="00213DD8" w:rsidP="00213DD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9D5ADD" w:rsidRDefault="00213DD8" w:rsidP="00213DD8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A361A1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14750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33540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5B3F27" w:rsidRDefault="00213DD8" w:rsidP="00213DD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Pr="002211D3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1BC9C" id="_x0000_s1038" type="#_x0000_t202" style="position:absolute;left:0;text-align:left;margin-left:330.1pt;margin-top:569.3pt;width:381.3pt;height:31.9pt;z-index:251993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wG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" filled="f" stroked="f">
                <v:textbox inset="0,0,0,0">
                  <w:txbxContent>
                    <w:p w:rsidR="00213DD8" w:rsidRPr="000F5D45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r w:rsidRPr="000F5D45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КАССАЦИЯ НЕ СОГЛАСИЛАСЬ ВЗЫСКАТЬ РАСХОДЫ НА ПОВЫШЕНИЕ КВАЛИФИКАЦИИ С ДОСРОЧНО УВОЛИВШЕГОСЯ РАБОТНИКА</w:t>
                      </w:r>
                    </w:p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9318A" w:rsidRDefault="00213DD8" w:rsidP="00213DD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9D5ADD" w:rsidRDefault="00213DD8" w:rsidP="00213DD8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A361A1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14750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33540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5B3F27" w:rsidRDefault="00213DD8" w:rsidP="00213DD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Pr="002211D3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E31A65C" wp14:editId="71C7E100">
                <wp:simplePos x="0" y="0"/>
                <wp:positionH relativeFrom="margin">
                  <wp:posOffset>-104973</wp:posOffset>
                </wp:positionH>
                <wp:positionV relativeFrom="page">
                  <wp:posOffset>7371897</wp:posOffset>
                </wp:positionV>
                <wp:extent cx="1698172" cy="688769"/>
                <wp:effectExtent l="0" t="0" r="0" b="1651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2" cy="688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213DD8" w:rsidRDefault="00213DD8" w:rsidP="00213DD8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213DD8" w:rsidRPr="00C066C7" w:rsidRDefault="00213DD8" w:rsidP="00213DD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A65C" id="_x0000_s1039" type="#_x0000_t202" style="position:absolute;left:0;text-align:left;margin-left:-8.25pt;margin-top:580.45pt;width:133.7pt;height:54.2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" filled="f" stroked="f">
                <v:textbox inset=",0,,0">
                  <w:txbxContent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213DD8" w:rsidRDefault="00213DD8" w:rsidP="00213DD8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213DD8" w:rsidRPr="00C066C7" w:rsidRDefault="00213DD8" w:rsidP="00213DD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213DD8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F036E89" wp14:editId="51B45D3A">
                <wp:simplePos x="0" y="0"/>
                <wp:positionH relativeFrom="margin">
                  <wp:posOffset>1865473</wp:posOffset>
                </wp:positionH>
                <wp:positionV relativeFrom="margin">
                  <wp:posOffset>7083450</wp:posOffset>
                </wp:positionV>
                <wp:extent cx="5525836" cy="2599764"/>
                <wp:effectExtent l="0" t="0" r="0" b="1016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836" cy="2599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D745FB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213DD8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сотрудником заключили ученический договор, по которому он должен был пройти курс, а затем отработать в организации 3 года. Так как он уволился досрочно, организация решила взыскать расходы на обучение. Мнения судов разделились. Две инстанции нашли основания для взыскания, но кассация с ними не согласилась. Дело направили на новое рассмотрение.</w:t>
                            </w: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213DD8" w:rsidRPr="000F5D45" w:rsidRDefault="00213DD8" w:rsidP="00213DD8">
                            <w:pPr>
                              <w:pStyle w:val="a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Кассация отметила:</w:t>
                            </w:r>
                          </w:p>
                          <w:p w:rsidR="00213DD8" w:rsidRPr="000F5D45" w:rsidRDefault="00213DD8" w:rsidP="00213DD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специалист повысил свою квалификацию, а не получил новую профессию;</w:t>
                            </w:r>
                          </w:p>
                          <w:p w:rsidR="00213DD8" w:rsidRPr="000F5D45" w:rsidRDefault="00213DD8" w:rsidP="00213DD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должным образом не оценили условия договора об отработке. В нем не указали конкретную специальность, профессию и квалификацию, которую должен был приобрести работник. Кроме того, суды не установили, повысили ли его в должности после обучения. Также они не проанализировали причину увольнения до окончания срока отработки и состав затрат на обучение.</w:t>
                            </w:r>
                          </w:p>
                          <w:p w:rsidR="00213DD8" w:rsidRPr="00E5544F" w:rsidRDefault="00213DD8" w:rsidP="00213DD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108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6E89" id="_x0000_s1040" type="#_x0000_t202" style="position:absolute;left:0;text-align:left;margin-left:146.9pt;margin-top:557.75pt;width:435.1pt;height:204.7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" filled="f" stroked="f">
                <v:textbox inset="0,0,,0">
                  <w:txbxContent>
                    <w:p w:rsidR="00213DD8" w:rsidRPr="00D745FB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213DD8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сотрудником заключили ученический договор, по которому он должен был пройти курс, а затем отработать в организации 3 года. Так как он уволился досрочно, организация решила взыскать расходы на обучение. Мнения судов разделились. Две инстанции нашли основания для взыскания, но кассация с ними не согласилась. Дело направили на новое рассмотрение.</w:t>
                      </w: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213DD8" w:rsidRPr="000F5D45" w:rsidRDefault="00213DD8" w:rsidP="00213DD8">
                      <w:pPr>
                        <w:pStyle w:val="af"/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Кассация отметила:</w:t>
                      </w:r>
                    </w:p>
                    <w:p w:rsidR="00213DD8" w:rsidRPr="000F5D45" w:rsidRDefault="00213DD8" w:rsidP="00213DD8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специалист повысил свою квалификацию, а не получил новую профессию;</w:t>
                      </w:r>
                    </w:p>
                    <w:p w:rsidR="00213DD8" w:rsidRPr="000F5D45" w:rsidRDefault="00213DD8" w:rsidP="00213DD8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должным образом не оценили условия договора об отработке. В нем не указали конкретную специальность, профессию и квалификацию, которую должен был приобрести работник. Кроме того, суды не установили, повысили ли его в должности после обучения. Также они не проанализировали причину увольнения до окончания срока отработки и состав затрат на обучение.</w:t>
                      </w:r>
                    </w:p>
                    <w:p w:rsidR="00213DD8" w:rsidRPr="00E5544F" w:rsidRDefault="00213DD8" w:rsidP="00213DD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108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F4F22" w:rsidRDefault="00213DD8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09FBDE20" wp14:editId="1E8521E2">
                <wp:simplePos x="0" y="0"/>
                <wp:positionH relativeFrom="margin">
                  <wp:posOffset>-70205</wp:posOffset>
                </wp:positionH>
                <wp:positionV relativeFrom="margin">
                  <wp:posOffset>7522837</wp:posOffset>
                </wp:positionV>
                <wp:extent cx="1602105" cy="973776"/>
                <wp:effectExtent l="0" t="0" r="55245" b="55245"/>
                <wp:wrapNone/>
                <wp:docPr id="10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97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213DD8" w:rsidRDefault="00213DD8" w:rsidP="00213DD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213DD8" w:rsidRPr="000730AB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4-го КСОЮ от 24.03.2026 N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88-5383/2026</w:t>
                              </w:r>
                            </w:hyperlink>
                          </w:p>
                          <w:p w:rsidR="00213DD8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213DD8" w:rsidRPr="00922BC0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Pr="00007B0B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213DD8" w:rsidRDefault="00213DD8" w:rsidP="00213DD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BDE20" id="_x0000_s1041" style="position:absolute;margin-left:-5.55pt;margin-top:592.35pt;width:126.15pt;height:76.7pt;z-index:-25131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" fillcolor="window" strokecolor="#f2f2f2" strokeweight=".25pt">
                <v:shadow on="t" color="#868686"/>
                <v:textbox inset="0,0,0,0">
                  <w:txbxContent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213DD8" w:rsidRDefault="00213DD8" w:rsidP="00213DD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213DD8" w:rsidRPr="000730AB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4-го КСОЮ от 24.03.2026 N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88-5383/2026</w:t>
                        </w:r>
                      </w:hyperlink>
                    </w:p>
                    <w:p w:rsidR="00213DD8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  <w:lang w:eastAsia="ru-RU"/>
                        </w:rPr>
                      </w:pPr>
                    </w:p>
                    <w:p w:rsidR="00213DD8" w:rsidRPr="00922BC0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Pr="00007B0B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213DD8" w:rsidRDefault="00213DD8" w:rsidP="00213DD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35FB9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3B6767B" wp14:editId="69EC4B63">
                <wp:simplePos x="0" y="0"/>
                <wp:positionH relativeFrom="page">
                  <wp:posOffset>181618</wp:posOffset>
                </wp:positionH>
                <wp:positionV relativeFrom="page">
                  <wp:posOffset>598805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5679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213DD8" w:rsidRPr="00A56B9E" w:rsidRDefault="00213DD8" w:rsidP="00213DD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6767B" id="_x0000_s1042" type="#_x0000_t202" style="position:absolute;margin-left:14.3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5679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213DD8" w:rsidRPr="00A56B9E" w:rsidRDefault="00213DD8" w:rsidP="00213DD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2968"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C5DC65D" wp14:editId="348FDFA3">
                <wp:simplePos x="0" y="0"/>
                <wp:positionH relativeFrom="margin">
                  <wp:posOffset>1901099</wp:posOffset>
                </wp:positionH>
                <wp:positionV relativeFrom="page">
                  <wp:posOffset>581891</wp:posOffset>
                </wp:positionV>
                <wp:extent cx="4934282" cy="439387"/>
                <wp:effectExtent l="0" t="0" r="0" b="1841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DD8" w:rsidRPr="000F5D45" w:rsidRDefault="00213DD8" w:rsidP="00213DD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bookmarkStart w:id="7" w:name="юр"/>
                            <w:r w:rsidRPr="000F5D45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ПРАВИТЕЛЬСТВО УСТАНОВИЛО, КАК МАРКЕТПЛЕЙСАМ ПОПАСТЬ В РЕЕСТР ПОСРЕДНИЧЕСКИХ ЦИФРОВЫХ ПЛАТФОРМ</w:t>
                            </w:r>
                          </w:p>
                          <w:bookmarkEnd w:id="7"/>
                          <w:p w:rsidR="00213DD8" w:rsidRPr="000F5D45" w:rsidRDefault="00213DD8" w:rsidP="00213DD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6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C65D" id="_x0000_s1043" type="#_x0000_t202" style="position:absolute;margin-left:149.7pt;margin-top:45.8pt;width:388.55pt;height:34.6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VOsgIAALM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" filled="f" stroked="f">
                <v:textbox inset="0,0,0,0">
                  <w:txbxContent>
                    <w:p w:rsidR="00213DD8" w:rsidRPr="000F5D45" w:rsidRDefault="00213DD8" w:rsidP="00213DD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8" w:name="кадр"/>
                      <w:bookmarkStart w:id="9" w:name="юр"/>
                      <w:r w:rsidRPr="000F5D45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ПРАВИТЕЛЬСТВО УСТАНОВИЛО, КАК МАРКЕТПЛЕЙСАМ ПОПАСТЬ В РЕЕСТР ПОСРЕДНИЧЕСКИХ ЦИФРОВЫХ ПЛАТФОРМ</w:t>
                      </w:r>
                    </w:p>
                    <w:bookmarkEnd w:id="9"/>
                    <w:p w:rsidR="00213DD8" w:rsidRPr="000F5D45" w:rsidRDefault="00213DD8" w:rsidP="00213DD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8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A35FB9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26510B4" wp14:editId="3A3E9751">
                <wp:simplePos x="0" y="0"/>
                <wp:positionH relativeFrom="margin">
                  <wp:align>right</wp:align>
                </wp:positionH>
                <wp:positionV relativeFrom="page">
                  <wp:posOffset>1045029</wp:posOffset>
                </wp:positionV>
                <wp:extent cx="4996617" cy="3277589"/>
                <wp:effectExtent l="0" t="0" r="0" b="1841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617" cy="3277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213DD8" w:rsidRPr="000F5D45" w:rsidRDefault="00213DD8" w:rsidP="00213D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Правила вступят в силу с 1 октября 2026 г. Вести реестр будет Минэкономразвития. Оно включит сведения в реестр по данным госорганов или по заявлению владельца платформы либо его контрагента по договору о ее эксплуатации.</w:t>
                            </w:r>
                          </w:p>
                          <w:p w:rsidR="001A47F3" w:rsidRPr="005411D2" w:rsidRDefault="001A47F3" w:rsidP="001A47F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213DD8" w:rsidRPr="000F5D45" w:rsidRDefault="00213DD8" w:rsidP="00213DD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подать заявление можно будет добровольно. К нему нужно приложить документы, которые подтверждают, что платформа отвечает основным и дополнительным критериям;</w:t>
                            </w:r>
                          </w:p>
                          <w:p w:rsidR="00213DD8" w:rsidRPr="000F5D45" w:rsidRDefault="00213DD8" w:rsidP="00213DD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заявление должно быть электронным и содержать ряд сведений. Документ надо заверить, например, квалифицированной ЭП и подать через сайт Минэкономразвития. Оно уведомит заявителя о том, отвечает ли платформа всем упомянутым критериям. Это произойдет не позже рабочего дня сразу после даты принятия решения;</w:t>
                            </w:r>
                          </w:p>
                          <w:p w:rsidR="00213DD8" w:rsidRPr="000F5D45" w:rsidRDefault="00213DD8" w:rsidP="00213DD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 отрицательное решение можно будет направить мотивированное возражение не позже 5 рабочих дней с даты получения уведомления;</w:t>
                            </w:r>
                          </w:p>
                          <w:p w:rsidR="00213DD8" w:rsidRPr="000F5D45" w:rsidRDefault="00213DD8" w:rsidP="00213DD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при положительном решении (в </w:t>
                            </w:r>
                            <w:proofErr w:type="spellStart"/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по итогам рассмотрения возражения) платформу внесут в реестр не ранее 10-го рабочего дня и не позже 15-го рабочего дня с даты направления одного из уведомлений.</w:t>
                            </w:r>
                          </w:p>
                          <w:p w:rsidR="003018DA" w:rsidRPr="0019318A" w:rsidRDefault="003018DA" w:rsidP="00213DD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510B4" id="_x0000_s1044" type="#_x0000_t202" style="position:absolute;margin-left:342.25pt;margin-top:82.3pt;width:393.45pt;height:258.1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213DD8" w:rsidRPr="000F5D45" w:rsidRDefault="00213DD8" w:rsidP="00213D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Правила вступят в силу с 1 октября 2026 г. Вести реестр будет Минэкономразвития. Оно включит сведения в реестр по данным госорганов или по заявлению владельца платформы либо его контрагента по договору о ее эксплуатации.</w:t>
                      </w:r>
                    </w:p>
                    <w:p w:rsidR="001A47F3" w:rsidRPr="005411D2" w:rsidRDefault="001A47F3" w:rsidP="001A47F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213DD8" w:rsidRPr="000F5D45" w:rsidRDefault="00213DD8" w:rsidP="00213DD8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подать заявление можно будет добровольно. К нему нужно приложить документы, которые подтверждают, что платформа отвечает основным и дополнительным критериям;</w:t>
                      </w:r>
                    </w:p>
                    <w:p w:rsidR="00213DD8" w:rsidRPr="000F5D45" w:rsidRDefault="00213DD8" w:rsidP="00213DD8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заявление должно быть электронным и содержать ряд сведений. Документ надо заверить, например, квалифицированной ЭП и подать через сайт Минэкономразвития. Оно уведомит заявителя о том, отвечает ли платформа всем упомянутым критериям. Это произойдет не позже рабочего дня сразу после даты принятия решения;</w:t>
                      </w:r>
                    </w:p>
                    <w:p w:rsidR="00213DD8" w:rsidRPr="000F5D45" w:rsidRDefault="00213DD8" w:rsidP="00213DD8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 отрицательное решение можно будет направить мотивированное возражение не позже 5 рабочих дней с даты получения уведомления;</w:t>
                      </w:r>
                    </w:p>
                    <w:p w:rsidR="00213DD8" w:rsidRPr="000F5D45" w:rsidRDefault="00213DD8" w:rsidP="00213DD8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при положительном решении (в </w:t>
                      </w:r>
                      <w:proofErr w:type="spellStart"/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по итогам рассмотрения возражения) платформу внесут в реестр не ранее 10-го рабочего дня и не позже 15-го рабочего дня с даты направления одного из уведомлений.</w:t>
                      </w:r>
                    </w:p>
                    <w:p w:rsidR="003018DA" w:rsidRPr="0019318A" w:rsidRDefault="003018DA" w:rsidP="00213DD8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A35FB9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27426B21" wp14:editId="3A14A223">
                <wp:simplePos x="0" y="0"/>
                <wp:positionH relativeFrom="page">
                  <wp:posOffset>344384</wp:posOffset>
                </wp:positionH>
                <wp:positionV relativeFrom="page">
                  <wp:posOffset>1389413</wp:posOffset>
                </wp:positionV>
                <wp:extent cx="1568469" cy="1235034"/>
                <wp:effectExtent l="0" t="0" r="50800" b="6096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2350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8A01D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F01BC7" w:rsidRPr="000F5D45" w:rsidRDefault="00F01BC7" w:rsidP="00F01BC7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Постановление Правительства 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 от 30.04.2026 N 504</w:t>
                              </w:r>
                            </w:hyperlink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26B21" id="Rectangle 371" o:spid="_x0000_s1045" style="position:absolute;margin-left:27.1pt;margin-top:109.4pt;width:123.5pt;height:97.2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8A01D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F01BC7" w:rsidRPr="000F5D45" w:rsidRDefault="00F01BC7" w:rsidP="00F01BC7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6" w:history="1"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Постановление Правительства 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 от 30.04.2026 N 504</w:t>
                        </w:r>
                      </w:hyperlink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8A01D0" w:rsidRDefault="00324743" w:rsidP="00324743">
      <w:pPr>
        <w:rPr>
          <w:rFonts w:ascii="Century Gothic" w:hAnsi="Century Gothic" w:cs="Century Gothic"/>
          <w:i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DC486F" w:rsidRDefault="00F01BC7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37B43D3" wp14:editId="7AE5AF6B">
                <wp:simplePos x="0" y="0"/>
                <wp:positionH relativeFrom="page">
                  <wp:posOffset>179449</wp:posOffset>
                </wp:positionH>
                <wp:positionV relativeFrom="page">
                  <wp:posOffset>4590918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8A01D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B43D3" id="_x0000_s1046" type="#_x0000_t202" style="position:absolute;margin-left:14.15pt;margin-top:361.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Ngtg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8A01D0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3DBF29B" wp14:editId="17F6F083">
                <wp:simplePos x="0" y="0"/>
                <wp:positionH relativeFrom="margin">
                  <wp:align>center</wp:align>
                </wp:positionH>
                <wp:positionV relativeFrom="paragraph">
                  <wp:posOffset>115142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B4747" id="AutoShape 459" o:spid="_x0000_s1026" type="#_x0000_t32" style="position:absolute;margin-left:0;margin-top:9.05pt;width:548.2pt;height:.05pt;z-index:25198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">
                <w10:wrap anchorx="margin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F01BC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775A103" wp14:editId="76AEDE9B">
                <wp:simplePos x="0" y="0"/>
                <wp:positionH relativeFrom="margin">
                  <wp:posOffset>2037080</wp:posOffset>
                </wp:positionH>
                <wp:positionV relativeFrom="page">
                  <wp:posOffset>4594217</wp:posOffset>
                </wp:positionV>
                <wp:extent cx="4707255" cy="342265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BC7" w:rsidRPr="000F5D45" w:rsidRDefault="00F01BC7" w:rsidP="00F01BC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r w:rsidRPr="000F5D45"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  <w:t>ОГРАНИЧЕНИЕ ЗАКУПОК ИМПОРТНОГО ГОРНОГО ОБОРУДОВАНИЯ НУЖНО ПРИМЕНЯТЬ С 1 ИЮЛЯ 2026 Г.</w:t>
                            </w:r>
                          </w:p>
                          <w:bookmarkEnd w:id="10"/>
                          <w:p w:rsidR="00F01BC7" w:rsidRPr="000F5D45" w:rsidRDefault="00F01BC7" w:rsidP="00F01BC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524379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A103" id="_x0000_s1047" type="#_x0000_t202" style="position:absolute;left:0;text-align:left;margin-left:160.4pt;margin-top:361.75pt;width:370.65pt;height:26.9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wtQIAALI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" filled="f" stroked="f">
                <v:textbox inset="0,0,0,0">
                  <w:txbxContent>
                    <w:p w:rsidR="00F01BC7" w:rsidRPr="000F5D45" w:rsidRDefault="00F01BC7" w:rsidP="00F01BC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0F5D45"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  <w:t>ОГРАНИЧЕНИЕ ЗАКУПОК ИМПОРТНОГО ГОРНОГО ОБОРУДОВАНИЯ НУЖНО ПРИМЕНЯТЬ С 1 ИЮЛЯ 2026 Г.</w:t>
                      </w:r>
                    </w:p>
                    <w:bookmarkEnd w:id="11"/>
                    <w:p w:rsidR="00F01BC7" w:rsidRPr="000F5D45" w:rsidRDefault="00F01BC7" w:rsidP="00F01BC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524379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60ADA" w:rsidRPr="00FA1013" w:rsidRDefault="00F01BC7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01039F5" wp14:editId="198C3AAE">
                <wp:simplePos x="0" y="0"/>
                <wp:positionH relativeFrom="margin">
                  <wp:align>right</wp:align>
                </wp:positionH>
                <wp:positionV relativeFrom="margin">
                  <wp:posOffset>4554007</wp:posOffset>
                </wp:positionV>
                <wp:extent cx="5027930" cy="2315688"/>
                <wp:effectExtent l="0" t="0" r="0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2315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F01BC7" w:rsidRPr="000F5D45" w:rsidRDefault="00F01BC7" w:rsidP="00F01B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перечень товаров N 2 с защитной мерой в виде ограничения включат оборудование для добычи полезных ископаемых и подъемно-транспортную технику. Речь идет о продукции с подходящими кодами по ОКПД 2.</w:t>
                            </w:r>
                          </w:p>
                          <w:p w:rsidR="00F01BC7" w:rsidRPr="000F5D45" w:rsidRDefault="00F01BC7" w:rsidP="00F01B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F7E9E" w:rsidRPr="005411D2" w:rsidRDefault="00FF7E9E" w:rsidP="00FF7E9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F01BC7" w:rsidRPr="000F5D45" w:rsidRDefault="00F01BC7" w:rsidP="00F01BC7">
                            <w:pPr>
                              <w:pStyle w:val="af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перечне товаров N 2 появятся, в частности:</w:t>
                            </w:r>
                          </w:p>
                          <w:p w:rsidR="00F01BC7" w:rsidRPr="000F5D45" w:rsidRDefault="00F01BC7" w:rsidP="00F01BC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конвейеры (скребковые, роликовые, винтовые и прочие);</w:t>
                            </w:r>
                          </w:p>
                          <w:p w:rsidR="00F01BC7" w:rsidRPr="000F5D45" w:rsidRDefault="00F01BC7" w:rsidP="00F01BC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элеваторы, в </w:t>
                            </w:r>
                            <w:proofErr w:type="spellStart"/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т.ч</w:t>
                            </w:r>
                            <w:proofErr w:type="spellEnd"/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корпусные для бурильных и обсадных труб;</w:t>
                            </w:r>
                          </w:p>
                          <w:p w:rsidR="00F01BC7" w:rsidRPr="000F5D45" w:rsidRDefault="00F01BC7" w:rsidP="00F01BC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подъемники и конвейеры пневматические;</w:t>
                            </w:r>
                          </w:p>
                          <w:p w:rsidR="00F01BC7" w:rsidRPr="000F5D45" w:rsidRDefault="00F01BC7" w:rsidP="00F01BC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комбайны проходческие;</w:t>
                            </w:r>
                          </w:p>
                          <w:p w:rsidR="00F01BC7" w:rsidRPr="000F5D45" w:rsidRDefault="00F01BC7" w:rsidP="00F01BC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машины для сортировки, </w:t>
                            </w:r>
                            <w:proofErr w:type="spellStart"/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грохочения</w:t>
                            </w:r>
                            <w:proofErr w:type="spellEnd"/>
                            <w:r w:rsidRPr="000F5D45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сепарации или промывки грунта, камня, руды и прочих минеральных веществ.</w:t>
                            </w:r>
                          </w:p>
                          <w:p w:rsidR="00514577" w:rsidRPr="006568CA" w:rsidRDefault="00514577" w:rsidP="00F01BC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39F5" id="_x0000_s1048" type="#_x0000_t202" style="position:absolute;left:0;text-align:left;margin-left:344.7pt;margin-top:358.6pt;width:395.9pt;height:182.35pt;z-index:25198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0o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F01BC7" w:rsidRPr="000F5D45" w:rsidRDefault="00F01BC7" w:rsidP="00F01B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перечень товаров N 2 с защитной мерой в виде ограничения включат оборудование для добычи полезных ископаемых и подъемно-транспортную технику. Речь идет о продукции с подходящими кодами по ОКПД 2.</w:t>
                      </w:r>
                    </w:p>
                    <w:p w:rsidR="00F01BC7" w:rsidRPr="000F5D45" w:rsidRDefault="00F01BC7" w:rsidP="00F01B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F7E9E" w:rsidRPr="005411D2" w:rsidRDefault="00FF7E9E" w:rsidP="00FF7E9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F01BC7" w:rsidRPr="000F5D45" w:rsidRDefault="00F01BC7" w:rsidP="00F01BC7">
                      <w:pPr>
                        <w:pStyle w:val="af"/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перечне товаров N 2 появятся, в частности:</w:t>
                      </w:r>
                    </w:p>
                    <w:p w:rsidR="00F01BC7" w:rsidRPr="000F5D45" w:rsidRDefault="00F01BC7" w:rsidP="00F01BC7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конвейеры (скребковые, роликовые, винтовые и прочие);</w:t>
                      </w:r>
                    </w:p>
                    <w:p w:rsidR="00F01BC7" w:rsidRPr="000F5D45" w:rsidRDefault="00F01BC7" w:rsidP="00F01BC7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элеваторы, в </w:t>
                      </w:r>
                      <w:proofErr w:type="spellStart"/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т.ч</w:t>
                      </w:r>
                      <w:proofErr w:type="spellEnd"/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корпусные для бурильных и обсадных труб;</w:t>
                      </w:r>
                    </w:p>
                    <w:p w:rsidR="00F01BC7" w:rsidRPr="000F5D45" w:rsidRDefault="00F01BC7" w:rsidP="00F01BC7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подъемники и конвейеры пневматические;</w:t>
                      </w:r>
                    </w:p>
                    <w:p w:rsidR="00F01BC7" w:rsidRPr="000F5D45" w:rsidRDefault="00F01BC7" w:rsidP="00F01BC7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комбайны проходческие;</w:t>
                      </w:r>
                    </w:p>
                    <w:p w:rsidR="00F01BC7" w:rsidRPr="000F5D45" w:rsidRDefault="00F01BC7" w:rsidP="00F01BC7">
                      <w:pPr>
                        <w:pStyle w:val="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машины для сортировки, </w:t>
                      </w:r>
                      <w:proofErr w:type="spellStart"/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грохочения</w:t>
                      </w:r>
                      <w:proofErr w:type="spellEnd"/>
                      <w:r w:rsidRPr="000F5D45">
                        <w:rPr>
                          <w:rFonts w:ascii="Century Gothic" w:hAnsi="Century Gothic"/>
                          <w:sz w:val="19"/>
                          <w:szCs w:val="19"/>
                        </w:rPr>
                        <w:t>, сепарации или промывки грунта, камня, руды и прочих минеральных веществ.</w:t>
                      </w:r>
                    </w:p>
                    <w:p w:rsidR="00514577" w:rsidRPr="006568CA" w:rsidRDefault="00514577" w:rsidP="00F01BC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F01BC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35D18E8C" wp14:editId="43565186">
                <wp:simplePos x="0" y="0"/>
                <wp:positionH relativeFrom="page">
                  <wp:posOffset>247023</wp:posOffset>
                </wp:positionH>
                <wp:positionV relativeFrom="margin">
                  <wp:posOffset>5304468</wp:posOffset>
                </wp:positionV>
                <wp:extent cx="1668145" cy="925830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5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A01D0" w:rsidRDefault="00514577" w:rsidP="00FF7E9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bookmarkStart w:id="12" w:name="_GoBack"/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14577" w:rsidRPr="00514577" w:rsidRDefault="00F01BC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7" w:history="1"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0F5D45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ства РФ от 04.05.2026 N 513</w:t>
                              </w:r>
                            </w:hyperlink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bookmarkEnd w:id="12"/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18E8C" id="Rectangle 463" o:spid="_x0000_s1049" style="position:absolute;left:0;text-align:left;margin-left:19.45pt;margin-top:417.65pt;width:131.35pt;height:72.9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8A01D0" w:rsidRDefault="00514577" w:rsidP="00FF7E9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bookmarkStart w:id="13" w:name="_GoBack"/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14577" w:rsidRPr="00514577" w:rsidRDefault="00F01BC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hyperlink r:id="rId18" w:history="1"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ь</w:t>
                        </w:r>
                        <w:r w:rsidRPr="000F5D45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ства РФ от 04.05.2026 N 513</w:t>
                        </w:r>
                      </w:hyperlink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bookmarkEnd w:id="13"/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2CC3"/>
    <w:multiLevelType w:val="hybridMultilevel"/>
    <w:tmpl w:val="F45AE46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7A2AB4"/>
    <w:multiLevelType w:val="hybridMultilevel"/>
    <w:tmpl w:val="D1B228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075549"/>
    <w:multiLevelType w:val="hybridMultilevel"/>
    <w:tmpl w:val="4870615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058F3"/>
    <w:multiLevelType w:val="hybridMultilevel"/>
    <w:tmpl w:val="32F6846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947ABD"/>
    <w:multiLevelType w:val="hybridMultilevel"/>
    <w:tmpl w:val="F10E30C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3B45C2C"/>
    <w:multiLevelType w:val="hybridMultilevel"/>
    <w:tmpl w:val="90D84EE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C37AD"/>
    <w:multiLevelType w:val="hybridMultilevel"/>
    <w:tmpl w:val="4F04DA9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42"/>
  </w:num>
  <w:num w:numId="5">
    <w:abstractNumId w:val="9"/>
  </w:num>
  <w:num w:numId="6">
    <w:abstractNumId w:val="12"/>
  </w:num>
  <w:num w:numId="7">
    <w:abstractNumId w:val="26"/>
  </w:num>
  <w:num w:numId="8">
    <w:abstractNumId w:val="10"/>
  </w:num>
  <w:num w:numId="9">
    <w:abstractNumId w:val="14"/>
  </w:num>
  <w:num w:numId="10">
    <w:abstractNumId w:val="16"/>
  </w:num>
  <w:num w:numId="11">
    <w:abstractNumId w:val="4"/>
  </w:num>
  <w:num w:numId="12">
    <w:abstractNumId w:val="31"/>
  </w:num>
  <w:num w:numId="13">
    <w:abstractNumId w:val="36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40"/>
  </w:num>
  <w:num w:numId="20">
    <w:abstractNumId w:val="37"/>
  </w:num>
  <w:num w:numId="21">
    <w:abstractNumId w:val="13"/>
  </w:num>
  <w:num w:numId="22">
    <w:abstractNumId w:val="39"/>
  </w:num>
  <w:num w:numId="23">
    <w:abstractNumId w:val="24"/>
  </w:num>
  <w:num w:numId="24">
    <w:abstractNumId w:val="0"/>
  </w:num>
  <w:num w:numId="25">
    <w:abstractNumId w:val="3"/>
  </w:num>
  <w:num w:numId="26">
    <w:abstractNumId w:val="35"/>
  </w:num>
  <w:num w:numId="27">
    <w:abstractNumId w:val="17"/>
  </w:num>
  <w:num w:numId="28">
    <w:abstractNumId w:val="38"/>
  </w:num>
  <w:num w:numId="29">
    <w:abstractNumId w:val="32"/>
  </w:num>
  <w:num w:numId="30">
    <w:abstractNumId w:val="7"/>
  </w:num>
  <w:num w:numId="31">
    <w:abstractNumId w:val="28"/>
  </w:num>
  <w:num w:numId="32">
    <w:abstractNumId w:val="27"/>
  </w:num>
  <w:num w:numId="33">
    <w:abstractNumId w:val="33"/>
  </w:num>
  <w:num w:numId="34">
    <w:abstractNumId w:val="34"/>
  </w:num>
  <w:num w:numId="35">
    <w:abstractNumId w:val="19"/>
  </w:num>
  <w:num w:numId="36">
    <w:abstractNumId w:val="20"/>
  </w:num>
  <w:num w:numId="37">
    <w:abstractNumId w:val="6"/>
  </w:num>
  <w:num w:numId="38">
    <w:abstractNumId w:val="30"/>
  </w:num>
  <w:num w:numId="39">
    <w:abstractNumId w:val="22"/>
  </w:num>
  <w:num w:numId="40">
    <w:abstractNumId w:val="23"/>
  </w:num>
  <w:num w:numId="41">
    <w:abstractNumId w:val="18"/>
  </w:num>
  <w:num w:numId="42">
    <w:abstractNumId w:val="30"/>
  </w:num>
  <w:num w:numId="43">
    <w:abstractNumId w:val="41"/>
  </w:num>
  <w:num w:numId="44">
    <w:abstractNumId w:val="29"/>
  </w:num>
  <w:num w:numId="45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813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47F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13DD8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4C3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57278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2CFA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5679"/>
    <w:rsid w:val="00450811"/>
    <w:rsid w:val="0045219E"/>
    <w:rsid w:val="0045363F"/>
    <w:rsid w:val="00455114"/>
    <w:rsid w:val="00457A73"/>
    <w:rsid w:val="00457DD2"/>
    <w:rsid w:val="00461722"/>
    <w:rsid w:val="00461FF5"/>
    <w:rsid w:val="00464B07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2751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23FB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47BBF"/>
    <w:rsid w:val="00652E25"/>
    <w:rsid w:val="006540E2"/>
    <w:rsid w:val="006568CA"/>
    <w:rsid w:val="00660C15"/>
    <w:rsid w:val="006638B1"/>
    <w:rsid w:val="006716C4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26F47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39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97E87"/>
    <w:rsid w:val="008A01D0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2E69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5FB9"/>
    <w:rsid w:val="00A36ABD"/>
    <w:rsid w:val="00A419FB"/>
    <w:rsid w:val="00A41EB2"/>
    <w:rsid w:val="00A46BE0"/>
    <w:rsid w:val="00A47422"/>
    <w:rsid w:val="00A47F35"/>
    <w:rsid w:val="00A51B96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0C7E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04E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D6FA7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617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1BC7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0A7F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3799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QUEST&amp;n=236572" TargetMode="External"/><Relationship Id="rId13" Type="http://schemas.openxmlformats.org/officeDocument/2006/relationships/hyperlink" Target="https://login.consultant.ru/link/?req=doc&amp;base=KSOJ004&amp;n=246722" TargetMode="External"/><Relationship Id="rId18" Type="http://schemas.openxmlformats.org/officeDocument/2006/relationships/hyperlink" Target="https://login.consultant.ru/link/?req=doc&amp;base=LAW&amp;n=53379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QUEST&amp;n=236572" TargetMode="External"/><Relationship Id="rId12" Type="http://schemas.openxmlformats.org/officeDocument/2006/relationships/hyperlink" Target="https://login.consultant.ru/link/?req=doc&amp;base=LAW&amp;n=533731" TargetMode="External"/><Relationship Id="rId17" Type="http://schemas.openxmlformats.org/officeDocument/2006/relationships/hyperlink" Target="https://login.consultant.ru/link/?req=doc&amp;base=LAW&amp;n=5337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374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37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3749" TargetMode="External"/><Relationship Id="rId10" Type="http://schemas.openxmlformats.org/officeDocument/2006/relationships/hyperlink" Target="https://login.consultant.ru/link/?req=doc&amp;base=QUEST&amp;n=23652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236526" TargetMode="External"/><Relationship Id="rId14" Type="http://schemas.openxmlformats.org/officeDocument/2006/relationships/hyperlink" Target="https://login.consultant.ru/link/?req=doc&amp;base=KSOJ004&amp;n=246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2026-04-24T02:59:00Z</cp:lastPrinted>
  <dcterms:created xsi:type="dcterms:W3CDTF">2026-05-15T03:24:00Z</dcterms:created>
  <dcterms:modified xsi:type="dcterms:W3CDTF">2026-05-15T03:24:00Z</dcterms:modified>
</cp:coreProperties>
</file>