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546265</wp:posOffset>
                </wp:positionV>
                <wp:extent cx="5102225" cy="403761"/>
                <wp:effectExtent l="0" t="0" r="3175" b="1587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МИНТРУД ВЫСКАЗАЛСЯ О СРЕДНЕМ ЗАРАБОТКЕ ПРИ ПРОХОЖДЕНИИ МЕДОСМОТРА ПОСЛЕ ОТПУСКА ПО УХОДУ ЗА РЕБЕНКОМ</w:t>
                            </w:r>
                          </w:p>
                          <w:bookmarkEnd w:id="0"/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31.8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qhsAIAAKs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Aws/XpO52A230HjmaAfeiz46q7O1l810jIdU3Fjt0oJfua0RLyC+xN/9nV&#10;EUdbkG3/SZYQh+6NdEBDpVpbPCgHAnTo0+OpNzaXAjZnAQnDcIZRAWcRuVzMxxA0mW53SpsPTLbI&#10;GilW0HuHTg932thsaDK52GBC5rxpXP8b8WIDHMcdiA1X7ZnNwrXzKSbxZrlZRl4UzjdeRLLMu8nX&#10;kTfPg8Usu8zW6yz4ZeMGUVLzsmTChpmkFUR/1rqjyEdRnMSlZcNLC2dT0mq3XTcKHShIO3efqzmc&#10;nN38l2m4IgCXV5SCMCK3Yezl8+XCi/Jo5sULsvRIEN/GcxLFUZa/pHTHBft3SqhPcTyDnjo656Rf&#10;cSPue8uNJi03MDwa3qZ4eXKiiZXgRpSutYbyZrSflcKmfy4FtHtqtBOs1eioVjNsB0CxKt7K8hGk&#10;qyQoC/QJEw+MWqqfGPUwPVKsf+ypYhg1HwXI346ayVCTsZ0MKgq4mmKD0WiuzTiS9p3iuxqQxwcm&#10;5A08kYo79Z6zOD4smAiOxHF62ZHz/N95nWfs6jcAAAD//wMAUEsDBBQABgAIAAAAIQDTgO553QAA&#10;AAcBAAAPAAAAZHJzL2Rvd25yZXYueG1sTI/NTsMwEITvSLyDtZW4Ubv8RGmIU1UITkiINBw4OvE2&#10;iRqvQ+y24e1ZTuU0Ws1o5tt8M7tBnHAKvScNq6UCgdR421Or4bN6vU1BhGjImsETavjBAJvi+io3&#10;mfVnKvG0i63gEgqZ0dDFOGZShqZDZ8LSj0js7f3kTORzaqWdzJnL3SDvlEqkMz3xQmdGfO6wOeyO&#10;TsP2i8qX/vu9/ij3ZV9Va0VvyUHrm8W8fQIRcY6XMPzhMzoUzFT7I9kgBg38SNSQJqzspur+EUTN&#10;sYd1ArLI5X/+4hcAAP//AwBQSwECLQAUAAYACAAAACEAtoM4kv4AAADhAQAAEwAAAAAAAAAAAAAA&#10;AAAAAAAAW0NvbnRlbnRfVHlwZXNdLnhtbFBLAQItABQABgAIAAAAIQA4/SH/1gAAAJQBAAALAAAA&#10;AAAAAAAAAAAAAC8BAABfcmVscy8ucmVsc1BLAQItABQABgAIAAAAIQCvhbqhsAIAAKsFAAAOAAAA&#10;AAAAAAAAAAAAAC4CAABkcnMvZTJvRG9jLnhtbFBLAQItABQABgAIAAAAIQDTgO553QAAAAcBAAAP&#10;AAAAAAAAAAAAAAAAAAoFAABkcnMvZG93bnJldi54bWxQSwUGAAAAAAQABADzAAAAFAYAAAAA&#10;" filled="f" stroked="f">
                <v:textbox inset="0,0,0,0">
                  <w:txbxContent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МИНТРУД ВЫСКАЗАЛСЯ О СРЕДНЕМ ЗАРАБОТКЕ ПРИ ПРОХОЖДЕНИИ МЕДОСМОТРА ПОСЛЕ ОТПУСКА ПО УХОДУ ЗА РЕБЕНКОМ</w:t>
                      </w:r>
                    </w:p>
                    <w:bookmarkEnd w:id="1"/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2244436</wp:posOffset>
                </wp:positionH>
                <wp:positionV relativeFrom="page">
                  <wp:posOffset>1021278</wp:posOffset>
                </wp:positionV>
                <wp:extent cx="5160076" cy="2125683"/>
                <wp:effectExtent l="0" t="0" r="0" b="825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76" cy="212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Работникам, которых направили на медосмотр или обязательное психиатрическое освидетельствование, ТК РФ гарантирует сохранение места работы (должности) и среднего заработка. Ведомство пояснило, как определить средний заработок, выплачиваемый за период прохождения медосмотра, если в расчетном периоде у работницы отсутствуют отработанные дни и заработок.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в расчетном периоде у работника нет отработанного времени и зарплаты, можно однократно заменить расчетный период другим – периодом, который был до него, и равный ему;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при замене периода у работника также нет отработанного времени и зарплаты, то средний заработок определяют исходя из его тарифной ставки (оклада).</w:t>
                            </w:r>
                          </w:p>
                          <w:p w:rsidR="00F95283" w:rsidRPr="00E40617" w:rsidRDefault="00F95283" w:rsidP="0085339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6.75pt;margin-top:80.4pt;width:406.3pt;height:167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rmtgIAALc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nEEnRK0hx49sL1Bt3KPQmLrMw46A7f7ARzNHuzQZ8dVD3ey+qqRkMuWig27UUqOLaM15Bfam/7Z&#10;1QlHW5D1+EHWEIdujXRA+0b1tnhQDgTo0KfHU29sLhUYZ2EcBPMYowrOojCaxcmli0Gz4/VBafOO&#10;yR7ZTY4VNN/B092dNjYdmh1dbDQhS951TgCdeGYAx8kCweGqPbNpuH7+SIN0lawS4pEoXnkkKArv&#10;plwSLy7D+ay4LJbLIvxp44Yka3ldM2HDHLUVkj/r3UHlkypO6tKy47WFsylptVkvO4V2FLRduu9Q&#10;kDM3/3kargjA5QWlMCLBbZR6ZZzMPVKSmZfOg8QLwvQ2jQOSkqJ8TumOC/bvlNCY43QWzSY1/ZZb&#10;4L7X3GjWcwPTo+N9jpOTE82sBleidq01lHfT/qwUNv2nUkC7j412irUineRq9uv99DhsdKvmtawf&#10;QcJKgsBApzD5YNNK9R2jEaZIjvW3LVUMo+69gGdgR85xo9wmDQkB6/popaKC6zk2GE3bpZnG03ZQ&#10;fNMC+vTYhLyB59JwJ+SnTA6PDKaD43OYZHb8nP87r6d5u/gFAAD//wMAUEsDBBQABgAIAAAAIQCK&#10;x6xt4gAAAAwBAAAPAAAAZHJzL2Rvd25yZXYueG1sTI/NTsMwEITvSLyDtUjcqBNKrDbEqfjrAZBA&#10;LQjBzY2XJCJeR7HbBp6e7QmOoxnNfFMsRteJHQ6h9aQhnSQgkCpvW6o1vL4sz2YgQjRkTecJNXxj&#10;gEV5fFSY3Po9rXC3jrXgEgq50dDE2OdShqpBZ8LE90jsffrBmchyqKUdzJ7LXSfPk0RJZ1rihcb0&#10;eNNg9bXeOh4hvJb3zj8/dI8ft+93T6uft+Wo9enJeHUJIuIY/8JwwGd0KJlp47dkg+g0TLNpxlE2&#10;VMIfDolUqRTERsPFPFMgy0L+P1H+AgAA//8DAFBLAQItABQABgAIAAAAIQC2gziS/gAAAOEBAAAT&#10;AAAAAAAAAAAAAAAAAAAAAABbQ29udGVudF9UeXBlc10ueG1sUEsBAi0AFAAGAAgAAAAhADj9If/W&#10;AAAAlAEAAAsAAAAAAAAAAAAAAAAALwEAAF9yZWxzLy5yZWxzUEsBAi0AFAAGAAgAAAAhAO8UKua2&#10;AgAAtwUAAA4AAAAAAAAAAAAAAAAALgIAAGRycy9lMm9Eb2MueG1sUEsBAi0AFAAGAAgAAAAhAIrH&#10;rG3iAAAADAEAAA8AAAAAAAAAAAAAAAAAEA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Работникам, которых направили на медосмотр или обязательное психиатрическое освидетельствование, ТК РФ гарантирует сохранение места работы (должности) и среднего заработка. Ведомство пояснило, как определить средний заработок, выплачиваемый за период прохождения медосмотра, если в расчетном периоде у работницы отсутствуют отработанные дни и заработок.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в расчетном периоде у работника нет отработанного времени и зарплаты, можно однократно заменить расчетный период другим – периодом, который был до него, и равный ему;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при замене периода у работника также нет отработанного времени и зарплаты, то средний заработок определяют исходя из его тарифной ставки (оклада).</w:t>
                      </w:r>
                    </w:p>
                    <w:p w:rsidR="00F95283" w:rsidRPr="00E40617" w:rsidRDefault="00F95283" w:rsidP="0085339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C2A6D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9B2FA5E" wp14:editId="623BD611">
                <wp:simplePos x="0" y="0"/>
                <wp:positionH relativeFrom="page">
                  <wp:posOffset>326769</wp:posOffset>
                </wp:positionH>
                <wp:positionV relativeFrom="page">
                  <wp:posOffset>1471980</wp:posOffset>
                </wp:positionV>
                <wp:extent cx="1532274" cy="791570"/>
                <wp:effectExtent l="0" t="0" r="48895" b="6604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791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Минтруда России от 05.05.2026 N 14-1/В-530</w:t>
                              </w:r>
                            </w:hyperlink>
                          </w:p>
                          <w:p w:rsidR="00B27470" w:rsidRDefault="00B27470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FA5E" id="Rectangle 336" o:spid="_x0000_s1029" style="position:absolute;margin-left:25.75pt;margin-top:115.9pt;width:120.65pt;height:62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iwagIAAMYEAAAOAAAAZHJzL2Uyb0RvYy54bWysVFFv0zAQfkfiP1h+Z2lSum7R0mnaGEIa&#10;MDEQz47jJBaObc5u0+3Xc760XTfeEIlkneO7z9/dfZeLy+1g2EZB0M5WPD+ZcaasdI22XcV/fL99&#10;d8ZZiMI2wjirKv6oAr9cvX1zMfpSFa53plHAEMSGcvQV72P0ZZYF2atBhBPnlcXD1sEgIm6hyxoQ&#10;I6IPJitms9NsdNB4cFKFgF9vpkO+Ivy2VTJ+bdugIjMVR26RVqC1Tmu2uhBlB8L3Wu5oiH9gMQht&#10;8dID1I2Igq1B/wU1aAkuuDaeSDdkrm21VJQDZpPPXmXz0AuvKBcsTvCHMoX/Byu/bO6B6abixYIz&#10;Kwbs0TesmrCdUWw+P00VGn0o0fHB30PKMfg7J38FZt11j37qCsCNvRIN8sqTf/YiIG0ChrJ6/Owa&#10;xBfr6KhY2xaGBIhlYFvqyeOhJ2obmcSP+WJeFMv3nEk8W57niyU1LRPlPtpDiB+VG1gyKg7IntDF&#10;5i7ExEaUexdi74xubrUxtEk6U9cG2EagQupu4o85HnsZy8aKz/PlgoBfnAXo6kP8bZFeKsEriEFH&#10;1LnRQ8XPZumZlJeq9sE2pMIotJlsZGxsoqdIwZgGVWmNEA99M7JGp0Tni/Mi57hBORfLCZQJ0+Ec&#10;ygicgYs/dexJRKmslO8x27PT9O7Yuj06FezoYmpm6t+kg7itt6SXeQpMva1d84jdxeuohfgzQKN3&#10;8MTZiINV8fB7LUBxZj5ZVEiawr0Be6PeG8JKDK145Gwyr+M0rWsPuusROadErLtCFbWaGvzMYqc9&#10;HBZKYzfYaRqP9+T1/PtZ/QEAAP//AwBQSwMEFAAGAAgAAAAhAK4E3TTfAAAACgEAAA8AAABkcnMv&#10;ZG93bnJldi54bWxMj8tOwzAQRfdI/IM1SOyoE5dUNMSpUFHFBhZp+QA3njzUeBzFbpv+PcMKdjOa&#10;ozvnFpvZDeKCU+g9aUgXCQik2tueWg3fh93TC4gQDVkzeEINNwywKe/vCpNbf6UKL/vYCg6hkBsN&#10;XYxjLmWoO3QmLPyIxLfGT85EXqdW2slcOdwNUiXJSjrTE3/ozIjbDuvT/uw0fH2e3j+a27bBStl1&#10;1e/8c9V5rR8f5rdXEBHn+AfDrz6rQ8lOR38mG8SgIUszJjWoZcoVGFBrxcNRwzJbZSDLQv6vUP4A&#10;AAD//wMAUEsBAi0AFAAGAAgAAAAhALaDOJL+AAAA4QEAABMAAAAAAAAAAAAAAAAAAAAAAFtDb250&#10;ZW50X1R5cGVzXS54bWxQSwECLQAUAAYACAAAACEAOP0h/9YAAACUAQAACwAAAAAAAAAAAAAAAAAv&#10;AQAAX3JlbHMvLnJlbHNQSwECLQAUAAYACAAAACEAEmn4sGoCAADGBAAADgAAAAAAAAAAAAAAAAAu&#10;AgAAZHJzL2Uyb0RvYy54bWxQSwECLQAUAAYACAAAACEArgTdNN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Минтруда России от 05.05.2026 N 14-1/В-530</w:t>
                        </w:r>
                      </w:hyperlink>
                    </w:p>
                    <w:p w:rsidR="00B27470" w:rsidRDefault="00B27470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213DD8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0AEE36E" wp14:editId="3057CD53">
                <wp:simplePos x="0" y="0"/>
                <wp:positionH relativeFrom="page">
                  <wp:posOffset>272918</wp:posOffset>
                </wp:positionH>
                <wp:positionV relativeFrom="page">
                  <wp:posOffset>3384468</wp:posOffset>
                </wp:positionV>
                <wp:extent cx="1772920" cy="771278"/>
                <wp:effectExtent l="0" t="0" r="0" b="1016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коммерческому,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EE36E" id="_x0000_s1030" type="#_x0000_t202" style="position:absolute;left:0;text-align:left;margin-left:21.5pt;margin-top:266.5pt;width:139.6pt;height:60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EGtgIAALsFAAAOAAAAZHJzL2Uyb0RvYy54bWysVNtu2zAMfR+wfxD07vpSJb6gTtHG8TCg&#10;uwDtPkCx5ViYLXmSEqcb9u+j5CRNWwwYtvnB0IU65CEPeXW97zu0Y0pzKXIcXgQYMVHJmotNjr88&#10;lF6CkTZU1LSTguX4kWl8vXj75mocMhbJVnY1UwhAhM7GIcetMUPm+7pqWU/1hRyYgMtGqp4a2KqN&#10;Xys6Anrf+VEQzP1RqnpQsmJaw2kxXeKFw28aVplPTaOZQV2OITbj/sr91/bvL65otlF0aHl1CIP+&#10;RRQ95QKcnqAKaijaKv4KqueVklo25qKSvS+bhlfMcQA2YfCCzX1LB+a4QHL0cEqT/n+w1cfdZ4V4&#10;nePoEiNBe6jRA9sbdCv36DIiNkHjoDOwux/A0uzhAgrtyOrhTlZfNRJy2VKxYTdKybFltIYAQ/vS&#10;P3s64WgLsh4/yBoc0a2RDmjfqN5mD/KBAB0K9Xgqjg2msi7jOEojuKrgLo7DKE6cC5odXw9Km3dM&#10;9sgucqyg+A6d7u60sdHQ7GhinQlZ8q5zAujEswMwnE7ANzy1dzYKV88faZCuklVCPBLNVx4JisK7&#10;KZfEm5dhPCsui+WyCH9avyHJWl7XTFg3R22F5M9qd1D5pIqTurTseG3hbEhabdbLTqEdBW2X7jsk&#10;5MzMfx6GSwJweUEpjEhwG6VeOU9ij5Rk5qVxkHhBmN6m84CkpCifU7rjgv07JTTmOJ1Fs0lMv+UW&#10;uO81N5r13MD06Hif4+RkRDMrwZWoXWkN5d20PkuFDf8pFVDuY6GdYK1GJ7Wa/XrvmuPUB2tZP4KC&#10;lQSBgRZh8sGileo7RiNMkRzrb1uqGEbdewFdkIaE2LHjNrBQ56fr4ykVFUDk2GA0LZdmGlHbQfFN&#10;Cx6mfhPyBjqm4U7MtrWmaA59BhPCcTpMMzuCzvfO6mnmLn4BAAD//wMAUEsDBBQABgAIAAAAIQCQ&#10;99oD3gAAAAoBAAAPAAAAZHJzL2Rvd25yZXYueG1sTI/BTsMwEETvSPyDtUjcqFOnqVCIUwESPZUD&#10;hQ/YxksciO3IdpukX497ordZzWj2TbWZTM9O5EPnrITlIgNGtnGqs62Er8+3h0dgIaJV2DtLEmYK&#10;sKlvbyoslRvtB532sWWpxIYSJegYh5Lz0GgyGBZuIJu8b+cNxnT6liuPYyo3PRdZtuYGO5s+aBzo&#10;VVPzuz8aCea8PPsdovnZzgLHYdbb992LlPd30/MTsEhT/A/DBT+hQ52YDu5oVWC9hFWepkQJRX4R&#10;KZALIYAdJKyLVQG8rvj1hPoPAAD//wMAUEsBAi0AFAAGAAgAAAAhALaDOJL+AAAA4QEAABMAAAAA&#10;AAAAAAAAAAAAAAAAAFtDb250ZW50X1R5cGVzXS54bWxQSwECLQAUAAYACAAAACEAOP0h/9YAAACU&#10;AQAACwAAAAAAAAAAAAAAAAAvAQAAX3JlbHMvLnJlbHNQSwECLQAUAAYACAAAACEAfILBBrYCAAC7&#10;BQAADgAAAAAAAAAAAAAAAAAuAgAAZHJzL2Uyb0RvYy54bWxQSwECLQAUAAYACAAAACEAkPfaA94A&#10;AAAKAQAADwAAAAAAAAAAAAAAAAAQBQAAZHJzL2Rvd25yZXYueG1sUEsFBgAAAAAEAAQA8wAAABsG&#10;AAAAAA==&#10;" filled="f" stroked="f">
                <v:textbox inset=",0,,0">
                  <w:txbxContent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коммерческому,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C432536" wp14:editId="46F76681">
                <wp:simplePos x="0" y="0"/>
                <wp:positionH relativeFrom="margin">
                  <wp:align>right</wp:align>
                </wp:positionH>
                <wp:positionV relativeFrom="page">
                  <wp:posOffset>3372485</wp:posOffset>
                </wp:positionV>
                <wp:extent cx="4756150" cy="327025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СУД: НЕЛЬЗЯ ФОРМАЛЬНО ОТКАЗАТЬ В СКИДКЕ К ТАРИФУ ВЗНОСОВ НА ТРАВМАТИЗМ ПРИ НЕСООТВЕТСТВИИ СВЕДЕНИЙ</w:t>
                            </w: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2536" id="_x0000_s1031" type="#_x0000_t202" style="position:absolute;left:0;text-align:left;margin-left:323.3pt;margin-top:265.55pt;width:374.5pt;height:25.7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RWsw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5z6YCur&#10;R1CwkiAw0CIMPjAaqX5i1MMQybD+sSeKYsQ/CugCO3EmQ03GdjKIKOFqhg1Go7k242Tad4rtGog8&#10;9pmQN9ApNXMiti01ojj2FwwGx+U4xOzkef7vvM6jdvUbAAD//wMAUEsDBBQABgAIAAAAIQBAZGOi&#10;3gAAAAgBAAAPAAAAZHJzL2Rvd25yZXYueG1sTI/BTsMwEETvSPyDtUjcqJMCoQ1xqgrBCQmRhgNH&#10;J94mVuN1iN02/D3LCY47M5p9U2xmN4gTTsF6UpAuEhBIrTeWOgUf9cvNCkSImowePKGCbwywKS8v&#10;Cp0bf6YKT7vYCS6hkGsFfYxjLmVoe3Q6LPyIxN7eT05HPqdOmkmfudwNcpkkmXTaEn/o9YhPPbaH&#10;3dEp2H5S9Wy/3pr3al/Zul4n9JodlLq+mrePICLO8S8Mv/iMDiUzNf5IJohBAQ+JCu5v0xQE2w93&#10;a1YaVlbLDGRZyP8Dyh8AAAD//wMAUEsBAi0AFAAGAAgAAAAhALaDOJL+AAAA4QEAABMAAAAAAAAA&#10;AAAAAAAAAAAAAFtDb250ZW50X1R5cGVzXS54bWxQSwECLQAUAAYACAAAACEAOP0h/9YAAACUAQAA&#10;CwAAAAAAAAAAAAAAAAAvAQAAX3JlbHMvLnJlbHNQSwECLQAUAAYACAAAACEAsG7UVrMCAACyBQAA&#10;DgAAAAAAAAAAAAAAAAAuAgAAZHJzL2Uyb0RvYy54bWxQSwECLQAUAAYACAAAACEAQGRjot4AAAAI&#10;AQAADwAAAAAAAAAAAAAAAAANBQAAZHJzL2Rvd25yZXYueG1sUEsFBgAAAAAEAAQA8wAAABgGAAAA&#10;AA==&#10;" filled="f" stroked="f">
                <v:textbox inset="0,0,0,0">
                  <w:txbxContent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СУД: НЕЛЬЗЯ ФОРМАЛЬНО ОТКАЗАТЬ В СКИДКЕ К ТАРИФУ ВЗНОСОВ НА ТРАВМАТИЗМ ПРИ НЕСООТВЕТСТВИИ СВЕДЕНИЙ</w:t>
                      </w:r>
                    </w:p>
                    <w:bookmarkEnd w:id="3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C242D32" wp14:editId="32E691D6">
                <wp:simplePos x="0" y="0"/>
                <wp:positionH relativeFrom="margin">
                  <wp:align>right</wp:align>
                </wp:positionH>
                <wp:positionV relativeFrom="paragraph">
                  <wp:posOffset>199687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BA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15.7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3Ney53AAAAAcBAAAPAAAAZHJzL2Rvd25yZXYueG1sTI9B&#10;T8MwDIXvSPyHyEi7IJZ0sImVptM0iQNHtklcs8a03RqnatK17NfjnuDm52e99znbjK4RV+xC7UlD&#10;MlcgkApvayo1HA/vT68gQjRkTeMJNfxggE1+f5eZ1PqBPvG6j6XgEAqp0VDF2KZShqJCZ8Lct0js&#10;ffvOmciyK6XtzMDhrpELpVbSmZq4oTIt7iosLvveacDQLxO1Xbvy+HEbHr8Wt/PQHrSePYzbNxAR&#10;x/h3DBM+o0POTCffkw2i0cCPRA3PyQuIyVXrFU+nabMEmWfyP3/+Cw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Hc17Ln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213DD8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1905597" wp14:editId="693033C1">
                <wp:simplePos x="0" y="0"/>
                <wp:positionH relativeFrom="margin">
                  <wp:align>right</wp:align>
                </wp:positionH>
                <wp:positionV relativeFrom="page">
                  <wp:posOffset>3764478</wp:posOffset>
                </wp:positionV>
                <wp:extent cx="4995545" cy="2956956"/>
                <wp:effectExtent l="0" t="0" r="0" b="152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295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Организация получила скидку к тарифу взносов на травматизм в размере 40%. После выездной проверки, по итогам которой установили занижение базы из-за переквалификации ГПД в трудовой договор, СФР отменил скидку. Он решил, что страхователь подал неверные данные по начисленным взносам, поэтому скидка ему не положена. Организация оспорила приказ фонда. 15-й ААС ее поддержал.</w:t>
                            </w: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правила об установлении скидки предусматривают ее отмену, если страхователь направил недостоверные сведения. Однако скидку отменяют тогда, когда сведения по начисленным взносам не соответствуют праву на скидку;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позиция фонда об автоматической отмене скидки формальная, она не отвечает принципам разумности и целесообразности;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доля выплат по ГПД к облагаемому ФОТ составила 0,064%, а доля взносов с ГПД к общей сумме взносов – 0,12%. У страхователя не было умысла экономить на взносах с выплат физлицу по договору подряда при значительных суммах уплаченных взносов;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занижение базы не повлияло на право страхователя получить максимальную скидку.</w:t>
                            </w:r>
                          </w:p>
                          <w:p w:rsidR="000F2813" w:rsidRPr="000F5D45" w:rsidRDefault="000F2813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5597" id="_x0000_s1032" type="#_x0000_t202" style="position:absolute;margin-left:342.15pt;margin-top:296.4pt;width:393.35pt;height:232.8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UitAIAALcFAAAOAAAAZHJzL2Uyb0RvYy54bWysVNtunDAQfa/Uf7D8TrjUbBYUNkqWpaqU&#10;XqSkH+AFs1gFm9rehTTqv3ds9pZElaq2CCEzHp+ZM3M8V9dj16IdU5pLkeHwIsCIiVJWXGwy/PWh&#10;8OYYaUNFRVspWIYfmcbXi7dvroY+ZZFsZFsxhQBE6HToM9wY06e+r8uGdVRfyJ4J2Kyl6qiBX7Xx&#10;K0UHQO9aPwqCmT9IVfVKlkxrsObTJl44/Lpmpflc15oZ1GYYcjPuq9x3bb/+4oqmG0X7hpf7NOhf&#10;ZNFRLiDoESqnhqKt4q+gOl4qqWVtLkrZ+bKueckcB2ATBi/Y3De0Z44LFEf3xzLp/wdbftp9UYhX&#10;GY5CjATtoEcPbDToVo4oJLY+Q69TcLvvwdGMYIc+O666v5PlN42EXDZUbNiNUnJoGK0gv9Ce9M+O&#10;TjjagqyHj7KCOHRrpAMaa9XZ4kE5EKBDnx6PvbG5lGAkSRLHJMaohL0oiWfwuhg0PRzvlTbvmeyQ&#10;XWRYQfMdPN3daWPToenBxUYTsuBt6wTQimcGcJwsEByO2j2bhuvnUxIkq/lqTjwSzVYeCfLcuymW&#10;xJsV4WWcv8uXyzz8aeOGJG14VTFhwxy0FZI/691e5ZMqjurSsuWVhbMpabVZL1uFdhS0XbhnX5Az&#10;N/95Gq4IwOUFpTAiwW2UeMVsfumRgsRechnMvSBMbpNZQBKSF88p3XHB/p0SGjKcxFE8qem33AL3&#10;vOZG044bmB4t7zI8PzrR1GpwJSrXWkN5O63PSmHTP5UC2n1otFOsFekkVzOuR3c5nNSsmteyegQJ&#10;KwkCA53C5INFI9UPjAaYIhnW37dUMYzaDwKugR05h4VyiyQkBKzrg5WKEo5n2GA0LZdmGk/bXvFN&#10;A+jTZRPyBq5LzZ2QT5nsLxlMB8dnP8ns+Dn/d16nebv4BQAA//8DAFBLAwQUAAYACAAAACEANn9u&#10;5OEAAAAJAQAADwAAAGRycy9kb3ducmV2LnhtbEyPzU7DMBCE70i8g7VIvVGHSmlDiFPx0x6gEqgF&#10;IXpz420SYa+j2G0DT89yguNoRjPfFPPBWXHEPrSeFFyNExBIlTct1QreXpeXGYgQNRltPaGCLwww&#10;L8/PCp0bf6I1HjexFlxCIdcKmhi7XMpQNeh0GPsOib29752OLPtaml6fuNxZOUmSqXS6JV5odIf3&#10;DVafm4PjEcI7+ej8y5NdbR8+Fs/r7/floNToYri9ARFxiH9h+MVndCiZaecPZIKwCvhIVJBeT/gA&#10;27NsOgOx41ySZinIspD/H5Q/AAAA//8DAFBLAQItABQABgAIAAAAIQC2gziS/gAAAOEBAAATAAAA&#10;AAAAAAAAAAAAAAAAAABbQ29udGVudF9UeXBlc10ueG1sUEsBAi0AFAAGAAgAAAAhADj9If/WAAAA&#10;lAEAAAsAAAAAAAAAAAAAAAAALwEAAF9yZWxzLy5yZWxzUEsBAi0AFAAGAAgAAAAhAI18dSK0AgAA&#10;twUAAA4AAAAAAAAAAAAAAAAALgIAAGRycy9lMm9Eb2MueG1sUEsBAi0AFAAGAAgAAAAhADZ/buTh&#10;AAAACQEAAA8AAAAAAAAAAAAAAAAADgUAAGRycy9kb3ducmV2LnhtbFBLBQYAAAAABAAEAPMAAAAc&#10;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Организация получила скидку к тарифу взносов на травматизм в размере 40%. После выездной проверки, по итогам которой установили занижение базы из-за переквалификации ГПД в трудовой договор, СФР отменил скидку. Он решил, что страхователь подал неверные данные по начисленным взносам, поэтому скидка ему не положена. Организация оспорила приказ фонда. 15-й ААС ее поддержал.</w:t>
                      </w: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правила об установлении скидки предусматривают ее отмену, если страхователь направил недостоверные сведения. Однако скидку отменяют тогда, когда сведения по начисленным взносам не соответствуют праву на скидку;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позиция фонда об автоматической отмене скидки формальная, она не отвечает принципам разумности и целесообразности;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доля выплат по ГПД к облагаемому ФОТ составила 0,064%, а доля взносов с ГПД к общей сумме взносов – 0,12%. У страхователя не было умысла экономить на взносах с выплат физлицу по договору подряда при значительных суммах уплаченных взносов;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занижение базы не повлияло на право страхователя получить максимальную скидку.</w:t>
                      </w:r>
                    </w:p>
                    <w:p w:rsidR="000F2813" w:rsidRPr="000F5D45" w:rsidRDefault="000F2813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213DD8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EF38BAE" wp14:editId="50426142">
                <wp:simplePos x="0" y="0"/>
                <wp:positionH relativeFrom="margin">
                  <wp:posOffset>-43641</wp:posOffset>
                </wp:positionH>
                <wp:positionV relativeFrom="margin">
                  <wp:posOffset>3720449</wp:posOffset>
                </wp:positionV>
                <wp:extent cx="1567180" cy="831273"/>
                <wp:effectExtent l="0" t="0" r="52070" b="6413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83127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7B35C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7B35C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C2A6D" w:rsidRPr="00C8650E" w:rsidRDefault="007C2A6D" w:rsidP="007B35C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15-го ААС от 30.04.2026 по делу N А53-15148/2025</w:t>
                              </w:r>
                            </w:hyperlink>
                          </w:p>
                          <w:p w:rsidR="00445679" w:rsidRDefault="00445679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38BAE" id="Rectangle 420" o:spid="_x0000_s1033" style="position:absolute;margin-left:-3.45pt;margin-top:292.95pt;width:123.4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KCGmdzeAAAACgEAAA8AAABkcnMvZG93bnJldi54bWxM&#10;j91Og0AQRu9NfIfNmHjXLmBKAVkaY2K8MsbCA2zZkSXdH8JuKfr0jld6903m5Jsz9WG1hi04h9E7&#10;Aek2AYau92p0g4CufdkUwEKUTknjHQr4wgCH5vamlpXyV/eByzEOjEpcqKQAHeNUcR56jVaGrZ/Q&#10;0e7Tz1ZGGueBq1leqdwaniVJzq0cHV3QcsJnjf35eLECljZt38osL6z+ns3w2vHYnd+FuL9bnx6B&#10;RVzjHwy/+qQODTmd/MWpwIyATV4SKWBX7CgQkD2UFE4C9mleAG9q/v+F5gcAAP//AwBQSwECLQAU&#10;AAYACAAAACEAtoM4kv4AAADhAQAAEwAAAAAAAAAAAAAAAAAAAAAAW0NvbnRlbnRfVHlwZXNdLnht&#10;bFBLAQItABQABgAIAAAAIQA4/SH/1gAAAJQBAAALAAAAAAAAAAAAAAAAAC8BAABfcmVscy8ucmVs&#10;c1BLAQItABQABgAIAAAAIQCpz4DPXgIAAMcEAAAOAAAAAAAAAAAAAAAAAC4CAABkcnMvZTJvRG9j&#10;LnhtbFBLAQItABQABgAIAAAAIQCghpnc3gAAAAoBAAAPAAAAAAAAAAAAAAAAALgEAABkcnMvZG93&#10;bnJldi54bWxQSwUGAAAAAAQABADzAAAAww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7B35C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7B35C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C2A6D" w:rsidRPr="00C8650E" w:rsidRDefault="007C2A6D" w:rsidP="007B35C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15-го ААС от 30.04.2026 по делу N А53-15148/2025</w:t>
                        </w:r>
                      </w:hyperlink>
                    </w:p>
                    <w:p w:rsidR="00445679" w:rsidRDefault="00445679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8C64B5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13416EA" wp14:editId="76600055">
                <wp:simplePos x="0" y="0"/>
                <wp:positionH relativeFrom="margin">
                  <wp:posOffset>-116840</wp:posOffset>
                </wp:positionH>
                <wp:positionV relativeFrom="page">
                  <wp:posOffset>6910886</wp:posOffset>
                </wp:positionV>
                <wp:extent cx="1697990" cy="807522"/>
                <wp:effectExtent l="0" t="0" r="0" b="12065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8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16EA" id="_x0000_s1034" type="#_x0000_t202" style="position:absolute;left:0;text-align:left;margin-left:-9.2pt;margin-top:544.15pt;width:133.7pt;height:63.6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brtQIAALsFAAAOAAAAZHJzL2Uyb0RvYy54bWysVFtv2yAUfp+0/4B4d30pudiqUyVxPE3q&#10;LlK7H0BsHKPZ4AGJ3U377zvgJE1bTZq28YAOnMN3bh/n5nZoG3RgSnMpUhxeBRgxUciSi12Kvzzk&#10;3hwjbagoaSMFS/Ej0/h28fbNTd8lLJK1bEqmEIAInfRdimtjusT3dVGzluor2TEBykqqlho4qp1f&#10;KtoDetv4URBM/V6qslOyYFrDbTYq8cLhVxUrzKeq0sygJsUQm3G7cvvW7v7ihiY7RbuaF8cw6F9E&#10;0VIuwOkZKqOGor3ir6BaXiipZWWuCtn6sqp4wVwOkE0YvMjmvqYdc7lAcXR3LpP+f7DFx8NnhXiZ&#10;4hgjQVto0QMbDFrJAV1HxNan73QCZvcdGJoBFNBnl6vu7mTxVSMh1zUVO7ZUSvY1oyXEF9qX/sXT&#10;EUdbkG3/QZbgiO6NdEBDpVpbPCgHAnTo0+O5NzaYwrqcxrM4BlUBunkwm0SRc0GT0+tOafOOyRZZ&#10;IcUKeu/Q6eFOGxsNTU4m1pmQOW8a1/9GPLsAw/EGfMNTq7NRuHb+iIN4M9/MiUei6cYjQZZ5y3xN&#10;vGkezibZdbZeZ+FP6zckSc3Lkgnr5kStkPxZ644kH0lxJpeWDS8tnA1Jq9123Sh0oEDt3K1jQS7M&#10;/OdhuCJALi9SCiMSrKLYy6fzmUdyMvHiWTD3gjBexdOAxCTLn6d0xwX795RQD6ybRJORTL/NLXDr&#10;dW40abmB4dHw1jLCLmtEE0vBjSidbChvRvmiFDb8p1JAu0+NdoS1HB3Zaobt4P5GeG2RLZu3snwE&#10;CisJDAMywuQDoZbqO0Y9TJEU6297qhhGzXsB3yAOCbFjxx1AUJe329MtFQVApNhgNIprM46ofaf4&#10;rgYP44cTcglfpuKOzU/RHD8aTAiX1HGa2RF0eXZWTzN38QsAAP//AwBQSwMEFAAGAAgAAAAhAFzM&#10;rKrgAAAADQEAAA8AAABkcnMvZG93bnJldi54bWxMj8FOwzAQRO9I/IO1SNxaJ6FFIcSpAImeyqGF&#10;D9jGSxyI7Sh2m6Rfz3KC4848zc6Um8l24kxDaL1TkC4TEORqr1vXKPh4f13kIEJEp7HzjhTMFGBT&#10;XV+VWGg/uj2dD7ERHOJCgQpMjH0hZagNWQxL35Nj79MPFiOfQyP1gCOH205mSXIvLbaOPxjs6cVQ&#10;/X04WQX2kl6GHaL92s4Zjv1stm+7Z6Vub6anRxCRpvgHw299rg4Vdzr6k9NBdAoWab5ilI0kz+9A&#10;MJKtHnjekaUsXa9BVqX8v6L6AQAA//8DAFBLAQItABQABgAIAAAAIQC2gziS/gAAAOEBAAATAAAA&#10;AAAAAAAAAAAAAAAAAABbQ29udGVudF9UeXBlc10ueG1sUEsBAi0AFAAGAAgAAAAhADj9If/WAAAA&#10;lAEAAAsAAAAAAAAAAAAAAAAALwEAAF9yZWxzLy5yZWxzUEsBAi0AFAAGAAgAAAAhAAZ4Nuu1AgAA&#10;uwUAAA4AAAAAAAAAAAAAAAAALgIAAGRycy9lMm9Eb2MueG1sUEsBAi0AFAAGAAgAAAAhAFzMrKrg&#10;AAAADQEAAA8AAAAAAAAAAAAAAAAADwUAAGRycy9kb3ducmV2LnhtbFBLBQYAAAAABAAEAPMAAAAc&#10;BgAAAAA=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8B0271D" wp14:editId="78D96E61">
                <wp:simplePos x="0" y="0"/>
                <wp:positionH relativeFrom="margin">
                  <wp:align>left</wp:align>
                </wp:positionH>
                <wp:positionV relativeFrom="paragraph">
                  <wp:posOffset>240847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34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0;margin-top:18.95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Cm5D9bdAAAABwEAAA8AAABkcnMvZG93bnJldi54bWxMj8Fu&#10;wjAQRO+V+AdrkXqpig1tKQlxEKrUQ48FpF5NvE1S4nUUOyTl67ucynFnRjNvs83oGnHGLtSeNMxn&#10;CgRS4W1NpYbD/v1xBSJEQ9Y0nlDDLwbY5JO7zKTWD/SJ510sBZdQSI2GKsY2lTIUFToTZr5FYu/b&#10;d85EPrtS2s4MXO4auVBqKZ2piRcq0+JbhcVp1zsNGPqXudomrjx8XIaHr8XlZ2j3Wt9Px+0aRMQx&#10;/ofhis/okDPT0fdkg2g08CNRw9NrAuLqqmT5DOLIykqBzDN5y5//AQAA//8DAFBLAQItABQABgAI&#10;AAAAIQC2gziS/gAAAOEBAAATAAAAAAAAAAAAAAAAAAAAAABbQ29udGVudF9UeXBlc10ueG1sUEsB&#10;Ai0AFAAGAAgAAAAhADj9If/WAAAAlAEAAAsAAAAAAAAAAAAAAAAALwEAAF9yZWxzLy5yZWxzUEsB&#10;Ai0AFAAGAAgAAAAhAOx5yvoiAgAAPwQAAA4AAAAAAAAAAAAAAAAALgIAAGRycy9lMm9Eb2MueG1s&#10;UEsBAi0AFAAGAAgAAAAhACm5D9bdAAAABwEAAA8AAAAAAAAAAAAAAAAAfAQAAGRycy9kb3ducmV2&#10;LnhtbFBLBQYAAAAABAAEAPMAAACGBQAAAAA=&#10;">
                <w10:wrap anchorx="margin"/>
              </v:shape>
            </w:pict>
          </mc:Fallback>
        </mc:AlternateContent>
      </w:r>
    </w:p>
    <w:p w:rsidR="00E376E4" w:rsidRDefault="008C64B5" w:rsidP="00D24391">
      <w:pPr>
        <w:ind w:left="-142"/>
      </w:pPr>
      <w:r w:rsidRPr="00213D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86C8031" wp14:editId="057EA282">
                <wp:simplePos x="0" y="0"/>
                <wp:positionH relativeFrom="page">
                  <wp:posOffset>2761937</wp:posOffset>
                </wp:positionH>
                <wp:positionV relativeFrom="page">
                  <wp:posOffset>6909426</wp:posOffset>
                </wp:positionV>
                <wp:extent cx="4842510" cy="405130"/>
                <wp:effectExtent l="0" t="0" r="15240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ДЕКЛАРАЦИЯ О ПОТРЕБЛЕНИИ ЭНЕРГОРЕСУРСОВ: С 1 СЕНТЯБРЯ ДЕЙСТВУЕТ НОВАЯ ФОРМА И ПОРЯДОК ЗАПОЛНЕНИЯ</w:t>
                            </w:r>
                          </w:p>
                          <w:bookmarkEnd w:id="4"/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9318A" w:rsidRDefault="00213DD8" w:rsidP="00213DD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C8031" id="_x0000_s1035" type="#_x0000_t202" style="position:absolute;left:0;text-align:left;margin-left:217.5pt;margin-top:544.05pt;width:381.3pt;height:31.9pt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5b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kR+Z8gy9SsHqvgc7PcI9tNmmqvo7UX5XiIt1Q/iO3kgphoaSCsLzzUv32dMJ&#10;RxmQ7fBJVOCH7LWwQGMtO1M7qAYCdGjT46k1JpYSLsM4DCIfVCXoQi/yL23vXJLOr3up9AcqOmSE&#10;DEtovUUnhzulTTQknU2MMy4K1ra2/S1/cQGG0w34hqdGZ6Kw3XxKvGQTb+LQCYPFxgm9PHduinXo&#10;LAp/GeWX+Xqd+7+MXz9MG1ZVlBs3M7P88M86d+T4xIkTt5RoWWXgTEhK7rbrVqIDAWYX9rM1B83Z&#10;zH0Zhi0C5PIqJT8IvdsgcYpFvHTCIoycZOnFjucnt8nCC5MwL16mdMc4/feU0JDhJAqiiUznoF/l&#10;5tnvbW4k7ZiG3dGyLsPxyYikhoIbXtnWasLaSX5WChP+uRTQ7rnRlrCGoxNb9bgd7Wj4wTwIW1E9&#10;AoWlAIYBGWHxgdAI+ROjAZZIhtWPPZEUo/YjhzEwG2cW5CxsZ4HwEp5mWGM0iWs9baZ9L9muAeRp&#10;0Li4gVGpmWWxmakpiuOAwWKwyRyXmNk8z/+t1XnVrn4DAAD//wMAUEsDBBQABgAIAAAAIQB3c8bh&#10;4gAAAA4BAAAPAAAAZHJzL2Rvd25yZXYueG1sTI/BTsMwEETvSPyDtUjcqBOgIQlxqgrBCQk1DQeO&#10;TrxNrMbrELtt+HucE9x2NKPZN8VmNgM74+S0JQHxKgKG1FqlqRPwWb/dpcCcl6TkYAkF/KCDTXl9&#10;Vchc2QtVeN77joUScrkU0Hs/5py7tkcj3cqOSME72MlIH+TUcTXJSyg3A7+PooQbqSl86OWILz22&#10;x/3JCNh+UfWqvz+aXXWodF1nEb0nRyFub+btMzCPs/8Lw4If0KEMTI09kXJsEPD4sA5bfDCiNI2B&#10;LZE4e0qANcu1jjPgZcH/zyh/AQAA//8DAFBLAQItABQABgAIAAAAIQC2gziS/gAAAOEBAAATAAAA&#10;AAAAAAAAAAAAAAAAAABbQ29udGVudF9UeXBlc10ueG1sUEsBAi0AFAAGAAgAAAAhADj9If/WAAAA&#10;lAEAAAsAAAAAAAAAAAAAAAAALwEAAF9yZWxzLy5yZWxzUEsBAi0AFAAGAAgAAAAhAEcjTluzAgAA&#10;sgUAAA4AAAAAAAAAAAAAAAAALgIAAGRycy9lMm9Eb2MueG1sUEsBAi0AFAAGAAgAAAAhAHdzxuHi&#10;AAAADgEAAA8AAAAAAAAAAAAAAAAADQUAAGRycy9kb3ducmV2LnhtbFBLBQYAAAAABAAEAPMAAAAc&#10;BgAAAAA=&#10;" filled="f" stroked="f">
                <v:textbox inset="0,0,0,0">
                  <w:txbxContent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ДЕКЛАРАЦИЯ О ПОТРЕБЛЕНИИ ЭНЕРГОРЕСУРСОВ: С 1 СЕНТЯБРЯ ДЕЙСТВУЕТ НОВАЯ ФОРМА И ПОРЯДОК ЗАПОЛНЕНИЯ</w:t>
                      </w:r>
                    </w:p>
                    <w:bookmarkEnd w:id="5"/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9318A" w:rsidRDefault="00213DD8" w:rsidP="00213DD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7C2A6D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AE0607B" wp14:editId="3CE22EF8">
                <wp:simplePos x="0" y="0"/>
                <wp:positionH relativeFrom="margin">
                  <wp:posOffset>1865473</wp:posOffset>
                </wp:positionH>
                <wp:positionV relativeFrom="margin">
                  <wp:posOffset>6715315</wp:posOffset>
                </wp:positionV>
                <wp:extent cx="5525770" cy="3028323"/>
                <wp:effectExtent l="0" t="0" r="0" b="63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302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7C2A6D" w:rsidRPr="00C8650E" w:rsidRDefault="007C2A6D" w:rsidP="007C2A6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Минэкономразвития утвердило новую форму декларации о потреблении энергоресурсов и порядок ее заполнения. Применяют документ с 1 сентября 2026 г. Отчитываться можно будет только в ГИС «</w:t>
                            </w:r>
                            <w:proofErr w:type="spellStart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Энергоэффективность</w:t>
                            </w:r>
                            <w:proofErr w:type="spellEnd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», бумажные декларации отменяют. Нужно будет отражать показатели оплаты коммунальных услуг.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 I декларации добавили таблицу для данных об оплате коммунальных услуг. Суммы нужно распределять по источникам финансирования: федеральный, региональный, муниципальный бюджет и пр. По прежним правилам такие сведения не подавали;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новой форме три раздела вместо четырех. Учреждения заполняют первые два. Всю декларацию формируют только региональные и муниципальные органы власти, которые выступают ГРБС;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теперь ГРБС будут проверять декларации подведомственных учреждений. Новый порядок устанавливает сроки устранения замечаний: у учреждения есть 10 дней после уведомления. Если его не было, то декларацию считают принятой;</w:t>
                            </w:r>
                          </w:p>
                          <w:p w:rsidR="007C2A6D" w:rsidRPr="00C8650E" w:rsidRDefault="007C2A6D" w:rsidP="007C2A6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учреждений срок подачи изменился – его перенесли на 1 марта года, следующего за отчетным. Прежняя дата – 30 апреля – осталась для ГРБС. Для деклараций за 2026 г. установили особые сроки.</w:t>
                            </w:r>
                          </w:p>
                          <w:p w:rsidR="00213DD8" w:rsidRPr="00E5544F" w:rsidRDefault="00213DD8" w:rsidP="007C2A6D">
                            <w:pPr>
                              <w:pStyle w:val="a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0607B" id="_x0000_s1036" type="#_x0000_t202" style="position:absolute;left:0;text-align:left;margin-left:146.9pt;margin-top:528.75pt;width:435.1pt;height:238.4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FctAIAALcFAAAOAAAAZHJzL2Uyb0RvYy54bWysVMlu2zAQvRfoPxC8K1pMLxIiB4llFQXS&#10;BUj6AbREWUQlUiVpS2nRf++Qsh07QYGirQ7EaDic7b2Z65uhbdCeKc2lSHF4FWDERCFLLrYp/vKY&#10;ewuMtKGipI0ULMVPTOOb5ds3132XsEjWsimZQuBE6KTvUlwb0yW+r4uatVRfyY4JuKykaqmBX7X1&#10;S0V78N42fhQEM7+XquyULJjWoM3GS7x0/quKFeZTVWlmUJNiyM24U7lzY09/eU2TraJdzYtDGvQv&#10;smgpFxD05CqjhqKd4q9ctbxQUsvKXBWy9WVV8YK5GqCaMHhRzUNNO+Zqgebo7tQm/f/cFh/3nxXi&#10;ZYoBKEFbgOiRDQbdyQGFxLan73QCVg8d2JkB9ACzK1V397L4qpGQq5qKLbtVSvY1oyWkF9qX/tnT&#10;0Y+2Tjb9B1lCHLoz0jkaKtXa3kE3EHgHmJ5O0NhcClBOp9F0PoerAu4mQbSYRBMXgybH553S5h2T&#10;LbJCihVg79zT/b02Nh2aHE1sNCFz3jQO/0ZcKMBw1EBweGrvbBoOzh9xEK8X6wXxSDRbeyTIMu82&#10;XxFvlofzaTbJVqss/GnjhiSpeVkyYcMcqRWSP4PuQPKRFCdyadnw0rqzKWm13awahfYUqJ2779CQ&#10;MzP/Mg3XBKjlRUlhRIK7KPby2WLukZxMvXgeLLwgjO/iWUBikuWXJd1zwf69JNSnOAZcRzb9trbA&#10;fa9ro0nLDSyPhrfA3pMRTSwH16J00BrKm1E+a4VN/7kVAPcRaMdYS9KRrmbYDG42nidhI8sn4LCS&#10;wDBgI2w+EGqpvmPUwxZJsf62o4ph1LwXMAd25RwF5YQ4JAS0m6OWigKep9hgNIorM66nXaf4tgbv&#10;47QJeQvzUnHHZDtYYyaHKYPt4Ao6bDK7fs7/ndXzvl3+AgAA//8DAFBLAwQUAAYACAAAACEADO3W&#10;seQAAAAOAQAADwAAAGRycy9kb3ducmV2LnhtbEyPzU7DMBCE70i8g7VI3KjTNikQ4lT89VCQQC0I&#10;wc2NlyTCXkex2waenu0Jbrua0cw3xXxwVuywD60nBeNRAgKp8qalWsHry+LsAkSImoy2nlDBNwaY&#10;l8dHhc6N39MKd+tYCw6hkGsFTYxdLmWoGnQ6jHyHxNqn752O/Pa1NL3ec7izcpIkM+l0S9zQ6A5v&#10;G6y+1lvHJYQ3cun884N9/Lh7v39a/bwtBqVOT4brKxARh/hnhgM+o0PJTBu/JROEVTC5nDJ6ZCHJ&#10;zjMQB8t4lvK+DV/ZNE1BloX8P6P8BQAA//8DAFBLAQItABQABgAIAAAAIQC2gziS/gAAAOEBAAAT&#10;AAAAAAAAAAAAAAAAAAAAAABbQ29udGVudF9UeXBlc10ueG1sUEsBAi0AFAAGAAgAAAAhADj9If/W&#10;AAAAlAEAAAsAAAAAAAAAAAAAAAAALwEAAF9yZWxzLy5yZWxzUEsBAi0AFAAGAAgAAAAhANQU4Vy0&#10;AgAAtwUAAA4AAAAAAAAAAAAAAAAALgIAAGRycy9lMm9Eb2MueG1sUEsBAi0AFAAGAAgAAAAhAAzt&#10;1rHkAAAADgEAAA8AAAAAAAAAAAAAAAAADgUAAGRycy9kb3ducmV2LnhtbFBLBQYAAAAABAAEAPMA&#10;AAAfBgAAAAA=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7C2A6D" w:rsidRPr="00C8650E" w:rsidRDefault="007C2A6D" w:rsidP="007C2A6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Минэкономразвития утвердило новую форму декларации о потреблении энергоресурсов и порядок ее заполнения. Применяют документ с 1 сентября 2026 г. Отчитываться можно будет только в ГИС «</w:t>
                      </w:r>
                      <w:proofErr w:type="spellStart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Энергоэффективность</w:t>
                      </w:r>
                      <w:proofErr w:type="spellEnd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», бумажные декларации отменяют. Нужно будет отражать показатели оплаты коммунальных услуг.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 I декларации добавили таблицу для данных об оплате коммунальных услуг. Суммы нужно распределять по источникам финансирования: федеральный, региональный, муниципальный бюджет и пр. По прежним правилам такие сведения не подавали;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новой форме три раздела вместо четырех. Учреждения заполняют первые два. Всю декларацию формируют только региональные и муниципальные органы власти, которые выступают ГРБС;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теперь ГРБС будут проверять декларации подведомственных учреждений. Новый порядок устанавливает сроки устранения замечаний: у учреждения есть 10 дней после уведомления. Если его не было, то декларацию считают принятой;</w:t>
                      </w:r>
                    </w:p>
                    <w:p w:rsidR="007C2A6D" w:rsidRPr="00C8650E" w:rsidRDefault="007C2A6D" w:rsidP="007C2A6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учреждений срок подачи изменился – его перенесли на 1 марта года, следующего за отчетным. Прежняя дата – 30 апреля – осталась для ГРБС. Для деклараций за 2026 г. установили особые сроки.</w:t>
                      </w:r>
                    </w:p>
                    <w:p w:rsidR="00213DD8" w:rsidRPr="00E5544F" w:rsidRDefault="00213DD8" w:rsidP="007C2A6D">
                      <w:pPr>
                        <w:pStyle w:val="af"/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8C64B5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3719AC2A" wp14:editId="6EEE8885">
                <wp:simplePos x="0" y="0"/>
                <wp:positionH relativeFrom="margin">
                  <wp:posOffset>-72274</wp:posOffset>
                </wp:positionH>
                <wp:positionV relativeFrom="margin">
                  <wp:posOffset>7200446</wp:posOffset>
                </wp:positionV>
                <wp:extent cx="1602105" cy="973776"/>
                <wp:effectExtent l="0" t="0" r="55245" b="5524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B35CF" w:rsidRPr="00C8650E" w:rsidRDefault="007B35CF" w:rsidP="007B35CF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Минэкономразвития России от </w:t>
                              </w:r>
                              <w:bookmarkStart w:id="6" w:name="_Hlk230103724"/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12.03.2026 N 176</w:t>
                              </w:r>
                              <w:bookmarkEnd w:id="6"/>
                            </w:hyperlink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AC2A" id="Rectangle 451" o:spid="_x0000_s1037" style="position:absolute;left:0;text-align:left;margin-left:-5.7pt;margin-top:566.95pt;width:126.15pt;height:76.7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2QcQIAANgEAAAOAAAAZHJzL2Uyb0RvYy54bWysVFFv0zAQfkfiP1h+Z0k62m7R0mnaKEIa&#10;MDEQz67tJBaOL5zdpt2v5+y0XQc8IRIpurPvPn/33TlX19vOso1Gb8BVvDjLOdNOgjKuqfi3r8s3&#10;F5z5IJwSFpyu+E57fr14/epq6Es9gRas0sgIxPly6CvehtCXWeZlqzvhz6DXjjZrwE4EcrHJFIqB&#10;0DubTfJ8lg2AqkeQ2ntavRs3+SLh17WW4XNdex2YrThxC+mL6buK32xxJcoGRd8auach/oFFJ4yj&#10;Q49QdyIItkbzB1RnJIKHOpxJ6DKoayN1qoGqKfLfqnlsRa9TLSSO748y+f8HKz9tHpAZRb0jeZzo&#10;qEdfSDXhGqvZ22kRFRp6X1LgY/+AsUbf34P84ZmD25bi9A0iDK0Winil+OxFQnQ8pbLV8BEU4Yt1&#10;gCTWtsYuApIMbJt6sjv2RG8Dk7RYzPJJkU85k7R3OT+fz2eRUibKQ3aPPrzX0LFoVByJfUIXm3sf&#10;xtBDSGIP1qilsTY5O39rkW0EjQdNlYKBMyt8oMWKL9OzP82fplnHhoqfF/NpOunFnsdmdcRcTuL7&#10;N4jOBBp8a7qKX+TxiUGijDK+cyrZQRg72lStdXFbp5GmuqIDa4J4bNXAlImVn08vJwUnh7hP5iMo&#10;E7ahiykDcoYQvpvQpqmKOicBTtlezOK7Z3tET2KfHJy6Gxs6DkbYrrbjAE1jZuz2CtSO+k3npabS&#10;74GMFvCJs4GuWsX9z7VATVJ/cDQz8V4eDDwYq4MhnKTUigfORvM2kEc56x5N0xJykSpxcENzVZvU&#10;8mcWxD46dH1SHfurHu/nqZ+inn9Ii18AAAD//wMAUEsDBBQABgAIAAAAIQAqIFmx5AAAAA0BAAAP&#10;AAAAZHJzL2Rvd25yZXYueG1sTI/NTsMwEITvSLyDtUhcUGvnR6UNcaoKiQMSF9py4ObGJo6I11Hs&#10;pClPz3Iqt92d0ew35XZ2HZvMEFqPEpKlAGaw9rrFRsLx8LJYAwtRoVadRyPhYgJsq9ubUhXan/Hd&#10;TPvYMArBUCgJNsa+4DzU1jgVlr43SNqXH5yKtA4N14M6U7jreCrEijvVIn2wqjfP1tTf+9FJEKvj&#10;W3N5nfhDznd2nH+6w+fmQ8r7u3n3BCyaOV7N8IdP6FAR08mPqAPrJCySJCcrCUmWbYCRJc0FDSc6&#10;pevHDHhV8v8tql8AAAD//wMAUEsBAi0AFAAGAAgAAAAhALaDOJL+AAAA4QEAABMAAAAAAAAAAAAA&#10;AAAAAAAAAFtDb250ZW50X1R5cGVzXS54bWxQSwECLQAUAAYACAAAACEAOP0h/9YAAACUAQAACwAA&#10;AAAAAAAAAAAAAAAvAQAAX3JlbHMvLnJlbHNQSwECLQAUAAYACAAAACEADLPtkHECAADYBAAADgAA&#10;AAAAAAAAAAAAAAAuAgAAZHJzL2Uyb0RvYy54bWxQSwECLQAUAAYACAAAACEAKiBZseQAAAANAQAA&#10;DwAAAAAAAAAAAAAAAADL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B35CF" w:rsidRPr="00C8650E" w:rsidRDefault="007B35CF" w:rsidP="007B35CF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Минэкономразвития России от </w:t>
                        </w:r>
                        <w:bookmarkStart w:id="7" w:name="_Hlk230103724"/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12.03.2026 N 176</w:t>
                        </w:r>
                        <w:bookmarkEnd w:id="7"/>
                      </w:hyperlink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8C64B5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DFF72E5" wp14:editId="0BE7A239">
                <wp:simplePos x="0" y="0"/>
                <wp:positionH relativeFrom="page">
                  <wp:posOffset>252862</wp:posOffset>
                </wp:positionH>
                <wp:positionV relativeFrom="page">
                  <wp:posOffset>468177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8C64B5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72E5" id="_x0000_s1038" type="#_x0000_t202" style="position:absolute;margin-left:19.9pt;margin-top:36.8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vAuQIAALwFAAAOAAAAZHJzL2Uyb0RvYy54bWysVNuOmzAQfa/Uf7D8znIJIQGFrLIhVJW2&#10;F2m3H+CACVbBprYT2K767x2b3Hb3pWrLA/JlfGbOzJlZ3A5tgw5UKiZ4iv0bDyPKC1Eyvkvxt8fc&#10;mWOkNOElaQSnKX6iCt8u379b9F1CA1GLpqQSAQhXSd+luNa6S1xXFTVtiboRHeVwWQnZEg1buXNL&#10;SXpAbxs38LzI7YUsOykKqhScZuMlXlr8qqKF/lJVimrUpBhi0/Yv7X9r/u5yQZKdJF3NimMY5C+i&#10;aAnj4PQMlRFN0F6yN1AtK6RQotI3hWhdUVWsoJYDsPG9V2weatJRywWSo7pzmtT/gy0+H75KxEqo&#10;3QQjTlqo0SMdNLoTA5oEoUlQ36kE7B46sNQDXICxJau6e1F8V4iLdU34jq6kFH1NSQkB+uale/V0&#10;xFEGZNt/EiU4InstLNBQydZkD/KBAB0K9XQujgmmMC5nk2gWTDEq4C6aekFoq+eS5PS6k0p/oKJF&#10;ZpFiCcW36ORwr7SJhiQnE+OMi5w1jRVAw18cgOF4Ar7hqbkzUdh6PsdevJlv5qETBtHGCb0sc1b5&#10;OnSi3J9Ns0m2Xmf+L+PXD5OalSXlxs1JW374Z7U7qnxUxVldSjSsNHAmJCV323Uj0YGAtnP72ZzD&#10;zcXMfRmGTQJweUXJh2TeBbGTR/OZE+bh1Iln3tzx/PgujrwwDrP8JaV7xum/U0J9iuMp1NTSuQT9&#10;iptnv7fcSNIyDdOjYW2K52cjkhgJbnhpS6sJa8b1VSpM+JdUQLlPhbaCNRod1aqH7TA2R3RqhK0o&#10;n0DCUoDCQKcw+mBRC/kTox7GSIrVjz2RFKPmI4c2iP0QdIq03cBCXp9uT6eEFwCRYo3RuFzrcUbt&#10;O8l2NXgYG46LFbRMxayaTW+N0RwbDUaEJXUcZ2YGXe+t1WXoLn8DAAD//wMAUEsDBBQABgAIAAAA&#10;IQBlZD/h3QAAAAkBAAAPAAAAZHJzL2Rvd25yZXYueG1sTI/BTsMwEETvSPyDtUjcqJNaaiCNUwES&#10;PZUDhQ/Yxm4ciO3IdpukX89yosfRjGbeVJvJ9uysQ+y8k5AvMmDaNV51rpXw9fn28AgsJnQKe++0&#10;hFlH2NS3NxWWyo/uQ5/3qWVU4mKJEkxKQ8l5bIy2GBd+0I68ow8WE8nQchVwpHLb82WWrbjFztGC&#10;wUG/Gt387E9Wgr3kl7BDtN/beYnjMJvt++5Fyvu76XkNLOkp/YfhD5/QoSamgz85FVkvQTwReZJQ&#10;iAIY+SIXAtiBgsUqB15X/PpB/QsAAP//AwBQSwECLQAUAAYACAAAACEAtoM4kv4AAADhAQAAEwAA&#10;AAAAAAAAAAAAAAAAAAAAW0NvbnRlbnRfVHlwZXNdLnhtbFBLAQItABQABgAIAAAAIQA4/SH/1gAA&#10;AJQBAAALAAAAAAAAAAAAAAAAAC8BAABfcmVscy8ucmVsc1BLAQItABQABgAIAAAAIQBE8UvAuQIA&#10;ALwFAAAOAAAAAAAAAAAAAAAAAC4CAABkcnMvZTJvRG9jLnhtbFBLAQItABQABgAIAAAAIQBlZD/h&#10;3QAAAAkBAAAPAAAAAAAAAAAAAAAAABMFAABkcnMvZG93bnJldi54bWxQSwUGAAAAAAQABADzAAAA&#10;HQYAAAAA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8C64B5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44F89CD" wp14:editId="5A6673EF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3950" cy="403761"/>
                <wp:effectExtent l="0" t="0" r="0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адр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РОСТРУД: ВОДИТЕЛЬ НЕ ДОЛЖЕН ПРОХОДИТЬ ПРЕДРЕЙСОВЫЙ МЕДОСМОТР В ДЕНЬ, КОГДА ОН НЕ РАБОТАЕТ ЗА РУЛЕМ</w:t>
                            </w: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89CD" id="_x0000_s1039" type="#_x0000_t202" style="position:absolute;margin-left:149.7pt;margin-top:45.8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lfsgIAALMFAAAOAAAAZHJzL2Uyb0RvYy54bWysVFtvmzAUfp+0/2D5nQKJcwGVVG0I06Tu&#10;IrX7AQ6YYA1sZjuBrtp/37EJSdO+TNt4sA4+x9+5fedc3/RNjQ5MaS5FgsOrACMmcllwsUvwt8fM&#10;W2KkDRUFraVgCX5iGt+s3r+77tqYTWQl64IpBCBCx12b4MqYNvZ9nVesofpKtkyAspSqoQZ+1c4v&#10;FO0Avan9SRDM/U6qolUyZ1rDbToo8crhlyXLzZey1MygOsEQm3GncufWnv7qmsY7RduK58cw6F9E&#10;0VAuwOkJKqWGor3ib6AaniupZWmuctn4six5zlwOkE0YvMrmoaItc7lAcXR7KpP+f7D558NXhXgB&#10;vSMYCdpAjx5Zb9Cd7FE4s/XpWh2D2UMLhqaHe7B1uer2XubfNRJyXVGxY7dKya5itID4QvvSf/F0&#10;wNEWZNt9kgX4oXsjHVBfqsYWD8qBAB369HTqjY0lh0sSTafRDFQ56EgwXcwHFzQeX7dKmw9MNsgK&#10;CVbQe4dOD/fa2GhoPJpYZ0JmvK5d/2txcQGGww34hqdWZ6Nw7XyOgmiz3CyJRybzjUeCNPVuszXx&#10;5lm4mKXTdL1Ow1/Wb0jiihcFE9bNSK2Q/FnrjiQfSHEil5Y1LyycDUmr3XZdK3SgQO3Mfa7moDmb&#10;+ZdhuCJALq9SCickuJtEXjZfLjySkZkXLYKlF4TRXTQPSETS7DKley7Yv6eEugRHs8lsINM56Fe5&#10;Be57mxuNG25gedS8SfDyZERjS8GNKFxrDeX1IL8ohQ3/XApo99hoR1jL0YGtpt/2w2wsxkHYyuIJ&#10;KKwkMAzICJsPhEqqnxh1sEUSrH/sqWIY1R8FjIFdOaOgRmE7ClTk8DTBBqNBXJthNe1bxXcVIA+D&#10;JuQtjErJHYvtTA1RHAcMNoNL5rjF7Op5+e+szrt29RsAAP//AwBQSwMEFAAGAAgAAAAhAPBZFpfg&#10;AAAACwEAAA8AAABkcnMvZG93bnJldi54bWxMjz1PwzAQhnck/oN1SGzUbkQDSeNUFYIJCZGGoaMT&#10;u4nV+Bxitw3/nusE2308eu+5YjO7gZ3NFKxHCcuFAGaw9dpiJ+Grfnt4BhaiQq0Gj0bCjwmwKW9v&#10;CpVrf8HKnHexYxSCIVcS+hjHnPPQ9sapsPCjQdod/ORUpHbquJ7UhcLdwBMhUu6URbrQq9G89KY9&#10;7k5OwnaP1av9/mg+q0Nl6zoT+J4epby/m7drYNHM8Q+Gqz6pQ0lOjT+hDmyQkGTZI6ESsmUK7AqI&#10;p5QmDVWrVQK8LPj/H8pfAAAA//8DAFBLAQItABQABgAIAAAAIQC2gziS/gAAAOEBAAATAAAAAAAA&#10;AAAAAAAAAAAAAABbQ29udGVudF9UeXBlc10ueG1sUEsBAi0AFAAGAAgAAAAhADj9If/WAAAAlAEA&#10;AAsAAAAAAAAAAAAAAAAALwEAAF9yZWxzLy5yZWxzUEsBAi0AFAAGAAgAAAAhAPnReV+yAgAAswUA&#10;AA4AAAAAAAAAAAAAAAAALgIAAGRycy9lMm9Eb2MueG1sUEsBAi0AFAAGAAgAAAAhAPBZFpfgAAAA&#10;CwEAAA8AAAAAAAAAAAAAAAAADAUAAGRycy9kb3ducmV2LnhtbFBLBQYAAAAABAAEAPMAAAAZBgAA&#10;AAA=&#10;" filled="f" stroked="f">
                <v:textbox inset="0,0,0,0">
                  <w:txbxContent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9" w:name="кадр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РОСТРУД: ВОДИТЕЛЬ НЕ ДОЛЖЕН ПРОХОДИТЬ ПРЕДРЕЙСОВЫЙ МЕДОСМОТР В ДЕНЬ, КОГДА ОН НЕ РАБОТАЕТ ЗА РУЛЕМ</w:t>
                      </w: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9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C64B5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AB41B16" wp14:editId="4A800697">
                <wp:simplePos x="0" y="0"/>
                <wp:positionH relativeFrom="margin">
                  <wp:align>right</wp:align>
                </wp:positionH>
                <wp:positionV relativeFrom="page">
                  <wp:posOffset>938151</wp:posOffset>
                </wp:positionV>
                <wp:extent cx="5079308" cy="1460665"/>
                <wp:effectExtent l="0" t="0" r="0" b="635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08" cy="146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ответило на вопрос организации, чьи водители-экспедиторы могут целый день работать в офисе с документами и на складе продукции.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водитель автомобиля в течение дня выполняет обязанности, которые не связаны с управлением ТС, то проходить </w:t>
                            </w:r>
                            <w:proofErr w:type="spellStart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предрейсовый</w:t>
                            </w:r>
                            <w:proofErr w:type="spellEnd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медосмотр ему не нужно.</w:t>
                            </w:r>
                          </w:p>
                          <w:p w:rsidR="008C64B5" w:rsidRPr="008C64B5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64B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Готовое решение: Как организовать для водителя служебного легкового автомобиля </w:t>
                              </w:r>
                              <w:proofErr w:type="spellStart"/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предрейсовые</w:t>
                              </w:r>
                              <w:proofErr w:type="spellEnd"/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послерейсовые</w:t>
                              </w:r>
                              <w:proofErr w:type="spellEnd"/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ме</w:t>
                              </w:r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д</w:t>
                              </w:r>
                              <w:r w:rsidRPr="008C64B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осмотры и медосмотры в течение рабочего дня (смены)</w:t>
                              </w:r>
                            </w:hyperlink>
                          </w:p>
                          <w:p w:rsidR="003018DA" w:rsidRPr="0019318A" w:rsidRDefault="003018DA" w:rsidP="00213DD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1B16" id="_x0000_s1040" type="#_x0000_t202" style="position:absolute;margin-left:348.75pt;margin-top:73.85pt;width:399.95pt;height:11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7RtgIAALg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ht5FGAnaQ48e2N6gW7lHIbH1GQedgdv9AI5mD3bwdVz1cCerrxoJuWyp2LAbpeTYMlpDfqG96Z9d&#10;nXC0BVmPH2QNcejWSAe0b1RviwflQIAOfXo89cbmUoFxFszTywDUVMFZSOIgjmcuBs2O1welzTsm&#10;e2Q3OVbQfAdPd3fa2HRodnSx0YQsedc5AXTimQEcJwsEh6v2zKbh+vkjDdJVskqIR6J45ZGgKLyb&#10;ckm8uAzns+KyWC6L8KeNG5Ks5XXNhA1z1FZI/qx3B5VPqjipS8uO1xbOpqTVZr3sFNpR0HbpvkNB&#10;ztz852m4IgCXF5TCiAS3UeqVcTL3SElmXjoPEi8I09s0DkhKivI5pTsu2L9TQmOO01k0m9T0W26B&#10;+15zo1nPDUyPjvc5Tk5ONLMaXInatdZQ3k37s1LY9J9KAe0+Ntop1op0kqvZr/fT40hseCvntawf&#10;QcNKgsJAqDD6YNNK9R2jEcZIjvW3LVUMo+69gHdgZ85xo9wmDQkB6/popaKC6zk2GE3bpZnm03ZQ&#10;fNMC+vTahLyB99Jwp+SnTA6vDMaDI3QYZXb+nP87r6eBu/gFAAD//wMAUEsDBBQABgAIAAAAIQCH&#10;PPqS3wAAAAgBAAAPAAAAZHJzL2Rvd25yZXYueG1sTI/NTsMwEITvSLyDtZW4UaeASBPiVPz1QJFa&#10;tSAENzdekgh7HcVuG3h6lhM97sxq5ptiNjgr9tiH1pOCyTgBgVR501Kt4PVlfj4FEaImo60nVPCN&#10;AWbl6Umhc+MPtMb9JtaCQyjkWkETY5dLGaoGnQ5j3yGx9+l7pyOffS1Nrw8c7qy8SJJr6XRL3NDo&#10;Du8brL42O8clhHfyyfnVwj5/PLw/Ltc/b/NBqbPRcHsDIuIQ/5/hD5/RoWSmrd+RCcIq4CGR1as0&#10;BcF2mmUZiK2Cy5QVWRbyeED5CwAA//8DAFBLAQItABQABgAIAAAAIQC2gziS/gAAAOEBAAATAAAA&#10;AAAAAAAAAAAAAAAAAABbQ29udGVudF9UeXBlc10ueG1sUEsBAi0AFAAGAAgAAAAhADj9If/WAAAA&#10;lAEAAAsAAAAAAAAAAAAAAAAALwEAAF9yZWxzLy5yZWxzUEsBAi0AFAAGAAgAAAAhAFDEftG2AgAA&#10;uAUAAA4AAAAAAAAAAAAAAAAALgIAAGRycy9lMm9Eb2MueG1sUEsBAi0AFAAGAAgAAAAhAIc8+pLf&#10;AAAACAEAAA8AAAAAAAAAAAAAAAAAEA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ответило на вопрос организации, чьи водители-экспедиторы могут целый день работать в офисе с документами и на складе продукции.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водитель автомобиля в течение дня выполняет обязанности, которые не связаны с управлением ТС, то проходить </w:t>
                      </w:r>
                      <w:proofErr w:type="spellStart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предрейсовый</w:t>
                      </w:r>
                      <w:proofErr w:type="spellEnd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медосмотр ему не нужно.</w:t>
                      </w:r>
                    </w:p>
                    <w:p w:rsidR="008C64B5" w:rsidRPr="008C64B5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64B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hyperlink r:id="rId14" w:history="1"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Готовое решение: Как организовать для водителя служебного легкового автомобиля </w:t>
                        </w:r>
                        <w:proofErr w:type="spellStart"/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предрейсовые</w:t>
                        </w:r>
                        <w:proofErr w:type="spellEnd"/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послерейсовые</w:t>
                        </w:r>
                        <w:proofErr w:type="spellEnd"/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ме</w:t>
                        </w:r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д</w:t>
                        </w:r>
                        <w:r w:rsidRPr="008C64B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осмотры и медосмотры в течение рабочего дня (смены)</w:t>
                        </w:r>
                      </w:hyperlink>
                    </w:p>
                    <w:p w:rsidR="003018DA" w:rsidRPr="0019318A" w:rsidRDefault="003018DA" w:rsidP="00213DD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737EFC1B" wp14:editId="699AA04F">
                <wp:simplePos x="0" y="0"/>
                <wp:positionH relativeFrom="page">
                  <wp:posOffset>332509</wp:posOffset>
                </wp:positionH>
                <wp:positionV relativeFrom="page">
                  <wp:posOffset>1235034</wp:posOffset>
                </wp:positionV>
                <wp:extent cx="1568450" cy="926275"/>
                <wp:effectExtent l="0" t="0" r="50800" b="6477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92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86634D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</w:t>
                              </w:r>
                              <w:proofErr w:type="spellStart"/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Роструда</w:t>
                              </w:r>
                              <w:proofErr w:type="spellEnd"/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23.04.202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N ТЗ/2707-6-1</w:t>
                              </w:r>
                            </w:hyperlink>
                          </w:p>
                          <w:p w:rsidR="008C64B5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FC1B" id="Rectangle 371" o:spid="_x0000_s1041" style="position:absolute;margin-left:26.2pt;margin-top:97.25pt;width:123.5pt;height:72.9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FFZwIAAMcEAAAOAAAAZHJzL2Uyb0RvYy54bWysVFFv0zAQfkfiP1h+p2lS2nVV02nqKEIa&#10;MDEQz47tJBaObc5u0+7Xc3barmNviESyzvHd5+/uvsvyZt9pspPglTUlzUdjSqThVijTlPTH9827&#10;OSU+MCOYtkaW9CA9vVm9fbPs3UIWtrVaSCAIYvyidyVtQ3CLLPO8lR3zI+ukwcPaQscCbqHJBLAe&#10;0TudFePxLOstCAeWS+/x691wSFcJv64lD1/r2stAdEmRW0grpLWKa7ZaskUDzLWKH2mwf2DRMWXw&#10;0jPUHQuMbEG9guoUB+ttHUbcdpmta8VlygGzycd/ZfPYMidTLlgc785l8v8Pln/ZPQBRAnuXU2JY&#10;hz36hlVjptGSTK7yWKHe+QU6ProHiDl6d2/5L0+MXbfoJ28BbN9KJpBX8s9eBMSNx1BS9Z+tQHy2&#10;DTYVa19DFwGxDGSfenI490TuA+H4MZ/O5u+n2DqOZ9fFrLiaRkoZW5yiHfjwUdqORKOkgOwTOtvd&#10;+zC4nlwSe6uV2Cit0ybqTK41kB1DhVTNwB9zvPTShvQlneR49WsEaKpz/KaI75HfC4hOBdS5Vl1J&#10;5+P4DMqLVftgRFJhYEoPNianTbxJJgVjGnFjtwjx2IqeCBUTnUyvC+yZUCjn4moAJUw3OIc8ACVg&#10;w08V2iSiWNZE/ZLtfBbfI9szeqrtxcWpmbF/gw7CvtoPermOkbG5lRUHbC/el3qIfwM0WgtPlPQ4&#10;WSX1v7cMJCX6k0GJxDE8GXAyqpPBDMfQkgZKBnMdhnHdOlBNi8h5ysTYW5RRrVKHn1kg+7jBaUl5&#10;HCc7juPlPnk9/39WfwAAAP//AwBQSwMEFAAGAAgAAAAhAPWyYHbeAAAACgEAAA8AAABkcnMvZG93&#10;bnJldi54bWxMj8tOwzAQRfdI/IM1ldhRp8GtSIhToaKKDSxS+AA3njzUeBzFbpv+PcMKlnPn6M6Z&#10;Yju7QVxwCr0nDatlAgKp9ranVsP31/7xGUSIhqwZPKGGGwbYlvd3hcmtv1KFl0NsBZdQyI2GLsYx&#10;lzLUHToTln5E4l3jJ2cij1Mr7WSuXO4GmSbJRjrTE1/ozIi7DuvT4ew0fH6c3t6b267BKrVZ1e+9&#10;qjqv9cNifn0BEXGOfzD86rM6lOx09GeyQQwa1qlikvNMrUEwkGYZJ0cNTypRIMtC/n+h/AEAAP//&#10;AwBQSwECLQAUAAYACAAAACEAtoM4kv4AAADhAQAAEwAAAAAAAAAAAAAAAAAAAAAAW0NvbnRlbnRf&#10;VHlwZXNdLnhtbFBLAQItABQABgAIAAAAIQA4/SH/1gAAAJQBAAALAAAAAAAAAAAAAAAAAC8BAABf&#10;cmVscy8ucmVsc1BLAQItABQABgAIAAAAIQCYK3FFZwIAAMcEAAAOAAAAAAAAAAAAAAAAAC4CAABk&#10;cnMvZTJvRG9jLnhtbFBLAQItABQABgAIAAAAIQD1smB23gAAAAoBAAAPAAAAAAAAAAAAAAAAAMEE&#10;AABkcnMvZG93bnJldi54bWxQSwUGAAAAAAQABADzAAAAzAUAAAAA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86634D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</w:t>
                        </w:r>
                        <w:proofErr w:type="spellStart"/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Роструда</w:t>
                        </w:r>
                        <w:proofErr w:type="spellEnd"/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23.04.202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6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N ТЗ/2707-6-1</w:t>
                        </w:r>
                      </w:hyperlink>
                    </w:p>
                    <w:p w:rsidR="008C64B5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7396"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EB11CC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A877BBC" wp14:editId="0AA29598">
                <wp:simplePos x="0" y="0"/>
                <wp:positionH relativeFrom="margin">
                  <wp:align>left</wp:align>
                </wp:positionH>
                <wp:positionV relativeFrom="paragraph">
                  <wp:posOffset>150182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2028B" id="AutoShape 459" o:spid="_x0000_s1026" type="#_x0000_t32" style="position:absolute;margin-left:0;margin-top:11.85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BaZWw/cAAAABwEAAA8AAABkcnMvZG93bnJldi54bWxMj8FO&#10;wzAQRO9I/IO1SFwQtRugtCFOVSFx4Ehbies23iYp8TqKnSb063FO9Lgzo5m32Xq0jThT52vHGuYz&#10;BYK4cKbmUsN+9/G4BOEDssHGMWn4JQ/r/PYmw9S4gb/ovA2liCXsU9RQhdCmUvqiIot+5lri6B1d&#10;ZzHEsyul6XCI5baRiVILabHmuFBhS+8VFT/b3mog37/M1WZly/3nZXj4Ti6nod1pfX83bt5ABBrD&#10;fxgm/IgOeWQ6uJ6NF42G+EjQkDy9gphctVo8gzhMyhJknslr/vwP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FplbD9wAAAAHAQAADwAAAAAAAAAAAAAAAAB8BAAAZHJzL2Rvd25yZXYu&#10;eG1sUEsFBgAAAAAEAAQA8wAAAIUFAAAAAA==&#10;">
                <w10:wrap anchorx="margin"/>
              </v:shape>
            </w:pict>
          </mc:Fallback>
        </mc:AlternateContent>
      </w:r>
      <w:r w:rsidR="008C64B5"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2EA65AA" wp14:editId="754AEBA5">
                <wp:simplePos x="0" y="0"/>
                <wp:positionH relativeFrom="page">
                  <wp:posOffset>212477</wp:posOffset>
                </wp:positionH>
                <wp:positionV relativeFrom="page">
                  <wp:posOffset>2579288</wp:posOffset>
                </wp:positionV>
                <wp:extent cx="1736725" cy="650240"/>
                <wp:effectExtent l="0" t="0" r="0" b="0"/>
                <wp:wrapNone/>
                <wp:docPr id="2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64B5" w:rsidRPr="00A56B9E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C64B5" w:rsidRPr="00A56B9E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64B5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64B5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8C64B5" w:rsidRPr="00C066C7" w:rsidRDefault="008C64B5" w:rsidP="008C64B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65AA" id="_x0000_s1042" type="#_x0000_t202" style="position:absolute;margin-left:16.75pt;margin-top:203.1pt;width:136.75pt;height:51.2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VJuQIAALwFAAAOAAAAZHJzL2Uyb0RvYy54bWysVNtunDAQfa/Uf7D8TriEZRcUtkqWpaqU&#10;XqSkH+DFZrEKNrW9C2nVf+/Y7C3JS9WWB2R7xmfmzBzPzbuxa9GeKc2lyHF4FWDERCUpF9scf30s&#10;vQVG2hBBSSsFy/ET0/jd8u2bm6HPWCQb2VKmEIAInQ19jhtj+sz3ddWwjugr2TMBxlqqjhjYqq1P&#10;FRkAvWv9KAgSf5CK9kpWTGs4LSYjXjr8umaV+VzXmhnU5hhyM+6v3H9j//7yhmRbRfqGV4c0yF9k&#10;0REuIOgJqiCGoJ3ir6A6XimpZW2uKtn5sq55xRwHYBMGL9g8NKRnjgsUR/enMun/B1t92n9RiNMc&#10;RylGgnTQo0c2GnQnR3QdxbZAQ68z8HvowdOMYIBGO7K6v5fVN42EXDVEbNmtUnJoGKGQYGhv+hdX&#10;JxxtQTbDR0khENkZ6YDGWnW2elAPBOjQqKdTc2wylQ05v07m0QyjCmzJLIhi1z2fZMfbvdLmPZMd&#10;soscK2i+Qyf7e21sNiQ7uthgQpa8bZ0AWvHsABynE4gNV63NZuH6+TMN0vVivYi9OErWXhwUhXdb&#10;rmIvKcP5rLguVqsi/GXjhnHWcEqZsGGO2grjP+vdQeWTKk7q0rLl1MLZlLTablatQnsC2i7d52oO&#10;lrOb/zwNVwTg8oJSCMW8i1KvTBZzLy7jmZfOg4UXhOldmgRxGhflc0r3XLB/p4SGHKcz6Kmjc076&#10;BbfAfa+5kazjBqZHy7scL05OJLMSXAvqWmsIb6f1RSls+udSQLuPjXaCtRqd1GrGzegeR+i0ZtW8&#10;kfQJJKwkKAx0CqMPFo1UPzAaYIzkWH/fEcUwaj8IeAZpGINOkXEbWKjL083xlIgKIHJsMJqWKzPN&#10;qF2v+LaBCNODE/IWnkzNnZrP2RweGowIR+owzuwMutw7r/PQXf4GAAD//wMAUEsDBBQABgAIAAAA&#10;IQCIMt8T3wAAAAoBAAAPAAAAZHJzL2Rvd25yZXYueG1sTI9BTsMwEEX3SNzBGiR21G5CQxXiVIBE&#10;V2VB4QDT2MSB2I5st0l6eoYVXY7m6f/3q81ke3bSIXbeSVguBDDtGq8610r4/Hi9WwOLCZ3C3jst&#10;YdYRNvX1VYWl8qN716d9ahmFuFiiBJPSUHIeG6MtxoUftKPflw8WE52h5SrgSOG255kQBbfYOWow&#10;OOgXo5uf/dFKsOflOewQ7fd2znAcZrN92z1LeXszPT0CS3pK/zD86ZM61OR08EenIusl5PmKSAn3&#10;osiAEZCLBxp3kLAS6wJ4XfHLCfUvAAAA//8DAFBLAQItABQABgAIAAAAIQC2gziS/gAAAOEBAAAT&#10;AAAAAAAAAAAAAAAAAAAAAABbQ29udGVudF9UeXBlc10ueG1sUEsBAi0AFAAGAAgAAAAhADj9If/W&#10;AAAAlAEAAAsAAAAAAAAAAAAAAAAALwEAAF9yZWxzLy5yZWxzUEsBAi0AFAAGAAgAAAAhALaBlUm5&#10;AgAAvAUAAA4AAAAAAAAAAAAAAAAALgIAAGRycy9lMm9Eb2MueG1sUEsBAi0AFAAGAAgAAAAhAIgy&#10;3xPfAAAACgEAAA8AAAAAAAAAAAAAAAAAEwUAAGRycy9kb3ducmV2LnhtbFBLBQYAAAAABAAEAPMA&#10;AAAfBgAAAAA=&#10;" filled="f" stroked="f">
                <v:textbox inset=",0,,0">
                  <w:txbxContent>
                    <w:p w:rsidR="008C64B5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64B5" w:rsidRPr="00A56B9E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C64B5" w:rsidRPr="00A56B9E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64B5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64B5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8C64B5" w:rsidRPr="00C066C7" w:rsidRDefault="008C64B5" w:rsidP="008C64B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64B5" w:rsidRPr="008C64B5"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63EFE52" wp14:editId="49AF776A">
                <wp:simplePos x="0" y="0"/>
                <wp:positionH relativeFrom="margin">
                  <wp:posOffset>1888317</wp:posOffset>
                </wp:positionH>
                <wp:positionV relativeFrom="page">
                  <wp:posOffset>2528867</wp:posOffset>
                </wp:positionV>
                <wp:extent cx="4933950" cy="403761"/>
                <wp:effectExtent l="0" t="0" r="0" b="158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юр1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МЧС НАПОМНИЛО, КАК ОБЕСПЕЧИВАТЬ ПОЖАРНУЮ БЕЗОПАСНОСТЬ</w:t>
                            </w:r>
                          </w:p>
                          <w:bookmarkEnd w:id="10"/>
                          <w:p w:rsidR="008C64B5" w:rsidRPr="000F5D45" w:rsidRDefault="008C64B5" w:rsidP="008C64B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2E1E5E" w:rsidRDefault="008C64B5" w:rsidP="008C64B5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222785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9D5ADD" w:rsidRDefault="008C64B5" w:rsidP="008C64B5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B178D7" w:rsidRDefault="008C64B5" w:rsidP="008C64B5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0E5FED" w:rsidRDefault="008C64B5" w:rsidP="008C64B5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856556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433B78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233540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511483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317DB3" w:rsidRDefault="008C64B5" w:rsidP="008C64B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FE52" id="_x0000_s1043" type="#_x0000_t202" style="position:absolute;margin-left:148.7pt;margin-top:199.1pt;width:388.5pt;height:31.8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8psg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iic2/r0nU7A7L4DQzPAPfTZ5aq7O1l800jITU3Fnt0oJfua0RLiC+1L/8nT&#10;EUdbkF3/UZbghx6MdEBDpVpbPCgHAnTo0+O5NzaWAi5JPJvFc1AVoCPBbLkYXdBket0pbd4z2SIr&#10;pFhB7x06Pd5pY6OhyWRinQmZ86Zx/W/EswswHG/ANzy1OhuFa+fPOIi3q+2KeCRabD0SZJl3k2+I&#10;t8jD5TybZZtNFv6yfkOS1LwsmbBuJmqF5M9adyL5SIozubRseGnhbEha7XebRqEjBWrn7nM1B83F&#10;zH8ehisC5PIipTAiwW0Ue/litfRITuZevAxWXhDGt/EiIDHJ8ucp3XHB/j0l1Kc4nkfzkUyXoF/k&#10;FrjvdW40abmB5dHwNsWrsxFNLAW3onStNZQ3o/ykFDb8Symg3VOjHWEtR0e2mmE3uNmIpznYyfIR&#10;GKwkEAy4CIsPhFqqHxj1sERSrL8fqGIYNR8ETIHdOJOgJmE3CVQU8DTFBqNR3JhxMx06xfc1II9z&#10;JuQNTErFHYntSI1RnOYLFoPL5bTE7OZ5+u+sLqt2/RsAAP//AwBQSwMEFAAGAAgAAAAhALWCMTbh&#10;AAAADAEAAA8AAABkcnMvZG93bnJldi54bWxMj8FOg0AQhu8mvsNmTLzZ3SKhgCxNY/RkYqR48Liw&#10;UyBlZ5Hdtvj2bk96nJkv/3x/sV3MyM44u8GShPVKAENqrR6ok/BZvz6kwJxXpNVoCSX8oINteXtT&#10;qFzbC1V43vuOhRByuZLQez/lnLu2R6Pcyk5I4Xaws1E+jHPH9awuIdyMPBIi4UYNFD70asLnHtvj&#10;/mQk7L6oehm+35uP6lANdZ0JekuOUt7fLbsnYB4X/wfDVT+oQxmcGnsi7dgoIco2cUAlPGZpBOxK&#10;iE0cVo2EOFmnwMuC/y9R/gIAAP//AwBQSwECLQAUAAYACAAAACEAtoM4kv4AAADhAQAAEwAAAAAA&#10;AAAAAAAAAAAAAAAAW0NvbnRlbnRfVHlwZXNdLnhtbFBLAQItABQABgAIAAAAIQA4/SH/1gAAAJQB&#10;AAALAAAAAAAAAAAAAAAAAC8BAABfcmVscy8ucmVsc1BLAQItABQABgAIAAAAIQDUlw8psgIAALIF&#10;AAAOAAAAAAAAAAAAAAAAAC4CAABkcnMvZTJvRG9jLnhtbFBLAQItABQABgAIAAAAIQC1gjE24QAA&#10;AAwBAAAPAAAAAAAAAAAAAAAAAAwFAABkcnMvZG93bnJldi54bWxQSwUGAAAAAAQABADzAAAAGgYA&#10;AAAA&#10;" filled="f" stroked="f">
                <v:textbox inset="0,0,0,0">
                  <w:txbxContent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1" w:name="юр1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МЧС НАПОМНИЛО, КАК ОБЕСПЕЧИВАТЬ ПОЖАРНУЮ БЕЗОПАСНОСТЬ</w:t>
                      </w:r>
                    </w:p>
                    <w:bookmarkEnd w:id="11"/>
                    <w:p w:rsidR="008C64B5" w:rsidRPr="000F5D45" w:rsidRDefault="008C64B5" w:rsidP="008C64B5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2E1E5E" w:rsidRDefault="008C64B5" w:rsidP="008C64B5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222785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9D5ADD" w:rsidRDefault="008C64B5" w:rsidP="008C64B5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B178D7" w:rsidRDefault="008C64B5" w:rsidP="008C64B5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0E5FED" w:rsidRDefault="008C64B5" w:rsidP="008C64B5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856556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433B78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233540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511483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317DB3" w:rsidRDefault="008C64B5" w:rsidP="008C64B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221B7"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8C64B5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4723050" wp14:editId="4BB433B8">
                <wp:simplePos x="0" y="0"/>
                <wp:positionH relativeFrom="margin">
                  <wp:align>right</wp:align>
                </wp:positionH>
                <wp:positionV relativeFrom="page">
                  <wp:posOffset>2755075</wp:posOffset>
                </wp:positionV>
                <wp:extent cx="5078730" cy="2921330"/>
                <wp:effectExtent l="0" t="0" r="0" b="12700"/>
                <wp:wrapNone/>
                <wp:docPr id="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292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Pr="00D745FB" w:rsidRDefault="008C64B5" w:rsidP="008C64B5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C64B5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Ведомство обобщило правоприменительную практику за 2025 г. Обозначили, какие правила </w:t>
                            </w:r>
                            <w:proofErr w:type="spellStart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хозсубъекты</w:t>
                            </w:r>
                            <w:proofErr w:type="spellEnd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не выполняют чаще всего, а также разъяснили отдельные вопросы. Уделили внимание и требованиям в сфере лицензирования работ по пожарной безопасности.</w:t>
                            </w:r>
                          </w:p>
                          <w:p w:rsidR="00EB11CC" w:rsidRPr="00C8650E" w:rsidRDefault="00EB11CC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6568CA" w:rsidRDefault="008C64B5" w:rsidP="008C64B5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Чтобы избежать типичных нарушений, </w:t>
                            </w:r>
                            <w:proofErr w:type="spellStart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хозсубъектам</w:t>
                            </w:r>
                            <w:proofErr w:type="spellEnd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надо: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обеспечивать ремонт, техобслуживание систем противопожарной защиты (СПЗ);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категорировать помещения по пожарной опасности;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оснащать противопожарные двери исправными и подходящими по нагрузке доводчиками, устройствами «</w:t>
                            </w:r>
                            <w:proofErr w:type="spellStart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антипаника</w:t>
                            </w:r>
                            <w:proofErr w:type="spellEnd"/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»;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хранить на объекте защиты технические документы на СПЗ и акты об их испытаниях;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вести журнал эксплуатации СПЗ;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загромождать пути эвакуации;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обслуживать внутренний противопожарный водопровод, комплектовать его исправными рукавами, стволами и запорными клапанами.</w:t>
                            </w:r>
                          </w:p>
                          <w:p w:rsidR="008C64B5" w:rsidRPr="0019318A" w:rsidRDefault="008C64B5" w:rsidP="008C64B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23050" id="_x0000_s1044" type="#_x0000_t202" style="position:absolute;margin-left:348.7pt;margin-top:216.95pt;width:399.9pt;height:230.05pt;z-index:25200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/otgIAALgFAAAOAAAAZHJzL2Uyb0RvYy54bWysVG1vmzAQ/j5p/8HydwomJAFUUrUhTJO6&#10;F6ndD3DABGtgM9sJ6ab9951NkiatJk3b+IDs8/m5e+4e3/XNvmvRjinNpcgwuQowYqKUFRebDH95&#10;LLwYI22oqGgrBcvwE9P4ZvH2zfXQpyyUjWwrphCACJ0OfYYbY/rU93XZsI7qK9kzAYe1VB01sFUb&#10;v1J0APSu9cMgmPmDVFWvZMm0Bms+HuKFw69rVppPda2ZQW2GITfj/sr91/bvL65pulG0b3h5SIP+&#10;RRYd5QKCnqByaijaKv4KquOlklrW5qqUnS/rmpfMcQA2JHjB5qGhPXNcoDi6P5VJ/z/Y8uPus0K8&#10;yvCEYCRoBz16ZHuD7uQekcjWZ+h1Cm4PPTiaPdihz46r7u9l+VUjIZcNFRt2q5QcGkYryI/Ym/7Z&#10;1RFHW5D18EFWEIdujXRA+1p1tnhQDgTo0KenU29sLiUYp8E8nk/gqISzMAnJBDY2Bk2P13ulzTsm&#10;O2QXGVbQfAdPd/fajK5HFxtNyIK3Ldhp2ooLA2COFggOV+2ZTcP180cSJKt4FUdeFM5WXhTkuXdb&#10;LCNvVpD5NJ/ky2VOftq4JEobXlVM2DBHbZHoz3p3UPmoipO6tGx5ZeFsSlpt1stWoR0FbRfuOxTk&#10;zM2/TMPVC7i8oETCKLgLE6+YxXMvKqKpl8yD2AtIcpfMgiiJ8uKS0j0X7N8poSHDyTScjmr6LbfA&#10;fa+50bTjBqZHy7sMxycnmloNrkTlWmsob8f1WSls+s+lgHYfG+0Ua0U6ytXs13v3OIjTs5XzWlZP&#10;oGElQWGgRhh9sGik+o7RAGMkw/rbliqGUftewDuwM+e4UG6RkCgC6/popaKE6xk2GI3LpRnn07ZX&#10;fNMA+vjahLyF91Jzp+TnTA6vDMaDI3QYZXb+nO+d1/PAXfwCAAD//wMAUEsDBBQABgAIAAAAIQCY&#10;S/Nb4QAAAAgBAAAPAAAAZHJzL2Rvd25yZXYueG1sTI9NT8JAEIbvJv6HzZh4k61CkNZuiV8cwAQC&#10;GqO3pTu2jbuzTXeB6q93PMFx8k7e93nyae+s2GMXGk8KrgcJCKTSm4YqBW+vs6sJiBA1GW09oYIf&#10;DDAtzs9ynRl/oDXuN7ESXEIh0wrqGNtMylDW6HQY+BaJsy/fOR357CppOn3gcmflTZKMpdMN8UKt&#10;W3yssfze7ByPED7IufOrhX35fPp4Xq5/32e9UpcX/f0diIh9PD7DPz6jQ8FMW78jE4RVwCJRwWg4&#10;TEFwfJumbLJVMElHCcgil6cCxR8AAAD//wMAUEsBAi0AFAAGAAgAAAAhALaDOJL+AAAA4QEAABMA&#10;AAAAAAAAAAAAAAAAAAAAAFtDb250ZW50X1R5cGVzXS54bWxQSwECLQAUAAYACAAAACEAOP0h/9YA&#10;AACUAQAACwAAAAAAAAAAAAAAAAAvAQAAX3JlbHMvLnJlbHNQSwECLQAUAAYACAAAACEAJFj/6LYC&#10;AAC4BQAADgAAAAAAAAAAAAAAAAAuAgAAZHJzL2Uyb0RvYy54bWxQSwECLQAUAAYACAAAACEAmEvz&#10;W+EAAAAIAQAADwAAAAAAAAAAAAAAAAAQBQAAZHJzL2Rvd25yZXYueG1sUEsFBgAAAAAEAAQA8wAA&#10;AB4GAAAAAA==&#10;" filled="f" stroked="f">
                <v:textbox inset="0,0,,0">
                  <w:txbxContent>
                    <w:p w:rsidR="008C64B5" w:rsidRPr="00D745FB" w:rsidRDefault="008C64B5" w:rsidP="008C64B5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C64B5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Ведомство обобщило правоприменительную практику за 2025 г. Обозначили, какие правила </w:t>
                      </w:r>
                      <w:proofErr w:type="spellStart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хозсубъекты</w:t>
                      </w:r>
                      <w:proofErr w:type="spellEnd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не выполняют чаще всего, а также разъяснили отдельные вопросы. Уделили внимание и требованиям в сфере лицензирования работ по пожарной безопасности.</w:t>
                      </w:r>
                    </w:p>
                    <w:p w:rsidR="00EB11CC" w:rsidRPr="00C8650E" w:rsidRDefault="00EB11CC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6568CA" w:rsidRDefault="008C64B5" w:rsidP="008C64B5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C64B5" w:rsidRPr="00C8650E" w:rsidRDefault="008C64B5" w:rsidP="008C64B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Чтобы избежать типичных нарушений, </w:t>
                      </w:r>
                      <w:proofErr w:type="spellStart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хозсубъектам</w:t>
                      </w:r>
                      <w:proofErr w:type="spellEnd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надо: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обеспечивать ремонт, техобслуживание систем противопожарной защиты (СПЗ);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категорировать помещения по пожарной опасности;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оснащать противопожарные двери исправными и подходящими по нагрузке доводчиками, устройствами «</w:t>
                      </w:r>
                      <w:proofErr w:type="spellStart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антипаника</w:t>
                      </w:r>
                      <w:proofErr w:type="spellEnd"/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»;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хранить на объекте защиты технические документы на СПЗ и акты об их испытаниях;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вести журнал эксплуатации СПЗ;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загромождать пути эвакуации;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обслуживать внутренний противопожарный водопровод, комплектовать его исправными рукавами, стволами и запорными клапанами.</w:t>
                      </w:r>
                    </w:p>
                    <w:p w:rsidR="008C64B5" w:rsidRPr="0019318A" w:rsidRDefault="008C64B5" w:rsidP="008C64B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8A01D0" w:rsidRDefault="008C64B5" w:rsidP="00324743">
      <w:pPr>
        <w:rPr>
          <w:rFonts w:ascii="Century Gothic" w:hAnsi="Century Gothic" w:cs="Century Gothic"/>
          <w:i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 wp14:anchorId="50FF65FF" wp14:editId="70F8C8D1">
                <wp:simplePos x="0" y="0"/>
                <wp:positionH relativeFrom="margin">
                  <wp:posOffset>-129226</wp:posOffset>
                </wp:positionH>
                <wp:positionV relativeFrom="page">
                  <wp:posOffset>3395898</wp:posOffset>
                </wp:positionV>
                <wp:extent cx="1568450" cy="1235034"/>
                <wp:effectExtent l="0" t="0" r="50800" b="60960"/>
                <wp:wrapNone/>
                <wp:docPr id="3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235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64B5" w:rsidRPr="006A4196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Доклады с обобщением прав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применительной практики и руководством по соблюдению обязательных требований (утв. МЧС России 29.04.2026)</w:t>
                              </w:r>
                            </w:hyperlink>
                          </w:p>
                          <w:p w:rsidR="008C64B5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9D5ADD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657852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0E5FED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4366EC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F65FF" id="_x0000_s1045" style="position:absolute;margin-left:-10.2pt;margin-top:267.4pt;width:123.5pt;height:97.25pt;z-index:-25131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qEcQIAANgEAAAOAAAAZHJzL2Uyb0RvYy54bWysVN9v0zAQfkfif7D8ztK061aipdO0UYQ0&#10;YGIgnl3bSSwcnzm7Tbu/nrP7Yx3whEik6M6++/zdd+dcXW96y9YagwFX8/JsxJl2EpRxbc2/fV28&#10;mXEWonBKWHC65lsd+PX89aurwVd6DB1YpZERiAvV4Gvexeirogiy070IZ+C1o80GsBeRXGwLhWIg&#10;9N4W49HoohgAlUeQOgRavdtt8nnGbxot4+emCToyW3PiFvMX83eZvsX8SlQtCt8Zuach/oFFL4yj&#10;Q49QdyIKtkLzB1RvJEKAJp5J6AtoGiN1roGqKUe/VfPYCa9zLSRO8EeZwv+DlZ/WD8iMqvmE5HGi&#10;px59IdWEa61mk8syKTT4UFHgo3/AVGPw9yB/BObgtqM4fYMIQ6eFIl45vniRkJxAqWw5fARF+GIV&#10;IYu1abBPgCQD2+SebI890ZvIJC2W04vZ+ZS4Sdorx5PpaHKeOBWiOqR7DPG9hp4lo+ZI9DO8WN+H&#10;uAs9hGT6YI1aGGuzsw23Ftla0HzQWCkYOLMiRFqs+SI/+9PCaZp1bCDJystpPunFXsB2ecRcjNP7&#10;N4jeRJp8a/qaz0bpSUGiSjq+cyrbURi7s6la69K2zjNNdSUHVgTx2KmBKZMqn0zfjktODnEfX+5A&#10;mbAt3UwZkTOE+N3ELo9VEjoLcMp2dpHePdsjehb75ODc3tTR3WTEzXKTJ2iWElO3l6C21G86LjeV&#10;fg9kdIBPnA101Woefq4EalL6g6OZSffyYODBWB4M4SSl1jxytjNvI3mUs/Jo2o6Qy1yIgxuaq8bk&#10;jj+zIPLJoeuTy9hf9XQ/T/0c9fxDmv8CAAD//wMAUEsDBBQABgAIAAAAIQBzVvjE4gAAAAsBAAAP&#10;AAAAZHJzL2Rvd25yZXYueG1sTI8xT8MwEIV3JP6DdUgsqLVJQ6AhTlUhMSCx0JaBzY1NHGGfo9hJ&#10;U349xwTj6T69971qM3vHJjPELqCE26UAZrAJusNWwmH/vHgAFpNCrVxAI+FsImzqy4tKlTqc8M1M&#10;u9QyCsFYKgk2pb7kPDbWeBWXoTdIv88weJXoHFquB3WicO94JkTBveqQGqzqzZM1zddu9BJEcXht&#10;zy8Tv8n51o7zt9t/rN+lvL6at4/AkpnTHwy/+qQONTkdw4g6MidhkYmcUAl3q5w2EJFlRQHsKOE+&#10;W6+A1xX/v6H+AQAA//8DAFBLAQItABQABgAIAAAAIQC2gziS/gAAAOEBAAATAAAAAAAAAAAAAAAA&#10;AAAAAABbQ29udGVudF9UeXBlc10ueG1sUEsBAi0AFAAGAAgAAAAhADj9If/WAAAAlAEAAAsAAAAA&#10;AAAAAAAAAAAALwEAAF9yZWxzLy5yZWxzUEsBAi0AFAAGAAgAAAAhAOQymoRxAgAA2AQAAA4AAAAA&#10;AAAAAAAAAAAALgIAAGRycy9lMm9Eb2MueG1sUEsBAi0AFAAGAAgAAAAhAHNW+MTiAAAACwEAAA8A&#10;AAAAAAAAAAAAAAAAywQAAGRycy9kb3ducmV2LnhtbFBLBQYAAAAABAAEAPMAAADaBQAAAAA=&#10;" fillcolor="window" strokecolor="#f2f2f2" strokeweight=".25pt">
                <v:shadow on="t" color="#868686"/>
                <v:textbox inset="0,0,0,0">
                  <w:txbxContent>
                    <w:p w:rsidR="008C64B5" w:rsidRPr="006A4196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Доклады с обобщением прав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применительной практики и руководством по соблюдению обязательных требований (утв. МЧС России 29.04.2026)</w:t>
                        </w:r>
                      </w:hyperlink>
                    </w:p>
                    <w:p w:rsidR="008C64B5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9D5ADD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657852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0E5FED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4366EC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7B35CF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8EA412E" wp14:editId="5DD35242">
                <wp:simplePos x="0" y="0"/>
                <wp:positionH relativeFrom="page">
                  <wp:posOffset>178130</wp:posOffset>
                </wp:positionH>
                <wp:positionV relativeFrom="page">
                  <wp:posOffset>5937662</wp:posOffset>
                </wp:positionV>
                <wp:extent cx="1935678" cy="110426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678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C64B5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223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412E" id="_x0000_s1046" type="#_x0000_t202" style="position:absolute;left:0;text-align:left;margin-left:14.05pt;margin-top:467.55pt;width:152.4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wjtgIAALwFAAAOAAAAZHJzL2Uyb0RvYy54bWysVMlu2zAQvRfoPxC8K1pMLxIsB4llFQXS&#10;BUj6AbREWUQlUiVpS2nRf++Qsh0nQYGiLQ8El+GbNzOPs7we2gYdmNJcihSHVwFGTBSy5GKX4i8P&#10;ubfASBsqStpIwVL8yDS+Xr19s+y7hEWylk3JFAIQoZO+S3FtTJf4vi5q1lJ9JTsm4LKSqqUGtmrn&#10;l4r2gN42fhQEM7+XquyULJjWcJqNl3jl8KuKFeZTVWlmUJNi4GbcrNy8tbO/WtJkp2hX8+JIg/4F&#10;i5ZyAU7PUBk1FO0VfwXV8kJJLStzVcjWl1XFC+ZigGjC4EU09zXtmIsFkqO7c5r0/4MtPh4+K8RL&#10;qB1GgrZQogc2GHQrBzSJiM1P3+kEzO47MDQDXFhbG6vu7mTxVSMh1zUVO3ajlOxrRkvgF9qX/sXT&#10;EUdbkG3/QZbgiO6NdEBDpVoLCOlAgA51ejzXxpIprMt4Mp3NQU0F3IVhQKLZ1Pmgyel5p7R5x2SL&#10;7CLFCorv4OnhThtLhyYnE+tNyJw3jRNAI54dgOF4As7hqb2zNFw9f8RBvFlsFsQDBhuPBFnm3eRr&#10;4s3ycD7NJtl6nYU/rd+QJDUvSyasm5O2QvJntTuqfFTFWV1aNry0cJaSVrvtulHoQEHbuRvHhFyY&#10;+c9puCRALC9CCiMS3Eaxl88Wc4/kZOrF82DhBWF8G88CEpMsfx7SHRfs30NCfYrjaTQd1fTb2AI3&#10;XsdGk5Yb6B4Nb1O8OBvRxGpwI0pXWkN5M64vUmHpP6UCyn0qtFOsFekoVzNsB/c5ItcprJy3snwE&#10;DSsJCgOhQuuDRS3Vd4x6aCMp1t/2VDGMmvcC/kEcEmL7jtvAQl2ebk+nVBQAkWKD0bhcm7FH7TvF&#10;dzV4GH+ckDfwZyru1PzE5vjToEW4oI7tzPagy72zemq6q18AAAD//wMAUEsDBBQABgAIAAAAIQDH&#10;b9tA3gAAAAsBAAAPAAAAZHJzL2Rvd25yZXYueG1sTI9BTsMwEEX3SNzBGiR21E4iUBPiVIBEV2VB&#10;4QDT2MSB2I5st0l6eoYV3c1onv68X29mO7CTDrH3TkK2EsC0a73qXSfh8+P1bg0sJnQKB++0hEVH&#10;2DTXVzVWyk/uXZ/2qWMU4mKFEkxKY8V5bI22GFd+1I5uXz5YTLSGjquAE4XbgedCPHCLvaMPBkf9&#10;YnT7sz9aCfacncMO0X5vlxyncTHbt92zlLc389MjsKTn9A/Dnz6pQ0NOB390KrJBQr7OiJRQFvc0&#10;EFAUeQnsQGQmSgG8qfllh+YXAAD//wMAUEsBAi0AFAAGAAgAAAAhALaDOJL+AAAA4QEAABMAAAAA&#10;AAAAAAAAAAAAAAAAAFtDb250ZW50X1R5cGVzXS54bWxQSwECLQAUAAYACAAAACEAOP0h/9YAAACU&#10;AQAACwAAAAAAAAAAAAAAAAAvAQAAX3JlbHMvLnJlbHNQSwECLQAUAAYACAAAACEA4X6sI7YCAAC8&#10;BQAADgAAAAAAAAAAAAAAAAAuAgAAZHJzL2Uyb0RvYy54bWxQSwECLQAUAAYACAAAACEAx2/bQN4A&#10;AAALAQAADwAAAAAAAAAAAAAAAAAQBQAAZHJzL2Rvd25yZXYueG1sUEsFBgAAAAAEAAQA8wAAABsG&#10;AAAAAA=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C64B5">
                        <w:rPr>
                          <w:b/>
                          <w:color w:val="FFFFFF"/>
                          <w:sz w:val="26"/>
                          <w:szCs w:val="26"/>
                        </w:rPr>
                        <w:t>223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1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20AEA63" wp14:editId="77CE8D29">
                <wp:simplePos x="0" y="0"/>
                <wp:positionH relativeFrom="page">
                  <wp:align>right</wp:align>
                </wp:positionH>
                <wp:positionV relativeFrom="paragraph">
                  <wp:posOffset>3810</wp:posOffset>
                </wp:positionV>
                <wp:extent cx="6962140" cy="635"/>
                <wp:effectExtent l="0" t="0" r="29210" b="3746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5C1F" id="AutoShape 459" o:spid="_x0000_s1026" type="#_x0000_t32" style="position:absolute;margin-left:497pt;margin-top:.3pt;width:548.2pt;height:.05pt;z-index:252009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CTutd/2gAAAAMBAAAPAAAAZHJzL2Rvd25yZXYueG1sTI/B&#10;bsIwEETvlfgHa5G4VGCD2hTSbBBC6qHHAlKvJt4maeN1FDsk5etrTuU4mtHMm2w72kZcqPO1Y4Tl&#10;QoEgLpypuUQ4Hd/maxA+aDa6cUwIv+Rhm08eMp0aN/AHXQ6hFLGEfaoRqhDaVEpfVGS1X7iWOHpf&#10;rrM6RNmV0nR6iOW2kSulEml1zXGh0i3tKyp+Dr1FIN8/L9VuY8vT+3V4/Fxdv4f2iDibjrtXEIHG&#10;8B+GG35EhzwynV3PxosGIR4JCAmIm6c2yROIM8ILyDyT9+z5HwAAAP//AwBQSwECLQAUAAYACAAA&#10;ACEAtoM4kv4AAADhAQAAEwAAAAAAAAAAAAAAAAAAAAAAW0NvbnRlbnRfVHlwZXNdLnhtbFBLAQIt&#10;ABQABgAIAAAAIQA4/SH/1gAAAJQBAAALAAAAAAAAAAAAAAAAAC8BAABfcmVscy8ucmVsc1BLAQIt&#10;ABQABgAIAAAAIQDwBD3BIwIAAEAEAAAOAAAAAAAAAAAAAAAAAC4CAABkcnMvZTJvRG9jLnhtbFBL&#10;AQItABQABgAIAAAAIQCTutd/2gAAAAMBAAAPAAAAAAAAAAAAAAAAAH0EAABkcnMvZG93bnJldi54&#10;bWxQSwUGAAAAAAQABADzAAAAhAUAAAAA&#10;">
                <w10:wrap anchorx="page"/>
              </v:shape>
            </w:pict>
          </mc:Fallback>
        </mc:AlternateContent>
      </w:r>
      <w:r w:rsidR="00EB11CC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0F27355" wp14:editId="203F6DC1">
                <wp:simplePos x="0" y="0"/>
                <wp:positionH relativeFrom="margin">
                  <wp:align>right</wp:align>
                </wp:positionH>
                <wp:positionV relativeFrom="page">
                  <wp:posOffset>5864876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2" w:name="спец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ФАС РАЗЪЯСНИЛА, КАКИЕ НАКАЗАНИЯ ГРОЗЯТ ЗА НАРУШЕНИЕ ПОРЯДКА РАЗМЕЩЕНИЯ СВЕДЕНИЙ ПО ЗАКОНУ N 223-ФЗ</w:t>
                            </w:r>
                          </w:p>
                          <w:bookmarkEnd w:id="12"/>
                          <w:p w:rsidR="00F01BC7" w:rsidRPr="000F5D45" w:rsidRDefault="00F01BC7" w:rsidP="00F01BC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7355" id="_x0000_s1047" type="#_x0000_t202" style="position:absolute;left:0;text-align:left;margin-left:319.45pt;margin-top:461.8pt;width:370.65pt;height:26.95pt;z-index:25198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+gsw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/IjU56+Uwl43XfgpwfYhzbbVFV3J4rvCnGxqQnf05WUoq8pKYGeb266z66O&#10;OMqA7PpPooQ45KCFBRoq2ZraQTUQoEObHs+tMVwK2Azn3jyIIowKOLsOg2BmybkkmW53UukPVLTI&#10;GCmW0HqLTo53Shs2JJlcTDAuctY0tv0Nf7EBjuMOxIar5sywsN18ir14u9guQicMZlsn9LLMWeWb&#10;0Jnl/jzKrrPNJvN/mbh+mNSsLCk3YSZl+eGfde6k8VETZ20p0bDSwBlKSu53m0aiIwFl5/azNYeT&#10;i5v7koYtAuTyKiU/CL11EDv5bDF3wjyMnHjuLRzPj9fxzAvjMMtfpnTHOP33lFCf4jgKolFMF9Kv&#10;cvPs9zY3krRMw+xoWJvixdmJJEaCW17a1mrCmtF+VgpD/1IKaPfUaCtYo9FRrXrYDePTsHI2at6J&#10;8hEkLAUoDHQKgw+MWsifGPUwRFKsfhyIpBg1Hzk8AzNxJkNOxm4yCC/gaoo1RqO50eNkOnSS7WtA&#10;Hh8aFyt4KhWzKr6wOD0wGAw2mdMQM5Pn+b/1uoza5W8AAAD//wMAUEsDBBQABgAIAAAAIQCOl2M/&#10;3wAAAAgBAAAPAAAAZHJzL2Rvd25yZXYueG1sTI/BTsMwEETvSPyDtUjcqNMWkjaNU1UITkiINBw4&#10;Osk2sRqvQ+y24e9ZTuU4O6uZN9l2sr044+iNIwXzWQQCqXaNoVbBZ/n6sALhg6ZG945QwQ962Oa3&#10;N5lOG3ehAs/70AoOIZ9qBV0IQyqlrzu02s/cgMTewY1WB5ZjK5tRXzjc9nIRRbG02hA3dHrA5w7r&#10;4/5kFey+qHgx3+/VR3EoTFmuI3qLj0rd3027DYiAU7g+wx8+o0POTJU7UeNFr4CHBAXrxTIGwXby&#10;OF+CqPiSJE8g80z+H5D/AgAA//8DAFBLAQItABQABgAIAAAAIQC2gziS/gAAAOEBAAATAAAAAAAA&#10;AAAAAAAAAAAAAABbQ29udGVudF9UeXBlc10ueG1sUEsBAi0AFAAGAAgAAAAhADj9If/WAAAAlAEA&#10;AAsAAAAAAAAAAAAAAAAALwEAAF9yZWxzLy5yZWxzUEsBAi0AFAAGAAgAAAAhACcSr6CzAgAAsgUA&#10;AA4AAAAAAAAAAAAAAAAALgIAAGRycy9lMm9Eb2MueG1sUEsBAi0AFAAGAAgAAAAhAI6XYz/fAAAA&#10;CAEAAA8AAAAAAAAAAAAAAAAADQUAAGRycy9kb3ducmV2LnhtbFBLBQYAAAAABAAEAPMAAAAZBgAA&#10;AAA=&#10;" filled="f" stroked="f">
                <v:textbox inset="0,0,0,0">
                  <w:txbxContent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3" w:name="спец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ФАС РАЗЪЯСНИЛА, КАКИЕ НАКАЗАНИЯ ГРОЗЯТ ЗА НАРУШЕНИЕ ПОРЯДКА РАЗМЕЩЕНИЯ СВЕДЕНИЙ ПО ЗАКОНУ N 223-ФЗ</w:t>
                      </w:r>
                    </w:p>
                    <w:bookmarkEnd w:id="13"/>
                    <w:p w:rsidR="00F01BC7" w:rsidRPr="000F5D45" w:rsidRDefault="00F01BC7" w:rsidP="00F01BC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EB11CC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A7A7888" wp14:editId="076ED473">
                <wp:simplePos x="0" y="0"/>
                <wp:positionH relativeFrom="margin">
                  <wp:posOffset>1801817</wp:posOffset>
                </wp:positionH>
                <wp:positionV relativeFrom="margin">
                  <wp:posOffset>5705558</wp:posOffset>
                </wp:positionV>
                <wp:extent cx="5098992" cy="1710046"/>
                <wp:effectExtent l="0" t="0" r="0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992" cy="1710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нарушить порядок или срок размещения информации и документов в реестрах по Закону N 223-ФЗ (их направления для размещения), накажут по ч. 4 ст. 7.30.4 КоАП РФ. Речь идет о реестре договоров, заключенных заказчиками по результатам закупки, и реестре недобросовестных поставщиков (подрядчиков, исполнителей).</w:t>
                            </w:r>
                          </w:p>
                          <w:p w:rsidR="00F01BC7" w:rsidRPr="000F5D45" w:rsidRDefault="00F01BC7" w:rsidP="00F01B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C64B5" w:rsidRPr="00C8650E" w:rsidRDefault="008C64B5" w:rsidP="008C64B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то же время несоблюдение требований Закона N 223-ФЗ к порядку и сроку размещения сведений и документов, которые не включаются в реестры, – это нарушение по ч. 2 ст. 7.30.4 КоАП РФ.</w:t>
                            </w:r>
                          </w:p>
                          <w:p w:rsidR="00514577" w:rsidRPr="006568CA" w:rsidRDefault="00514577" w:rsidP="00F01BC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7888" id="_x0000_s1048" type="#_x0000_t202" style="position:absolute;margin-left:141.9pt;margin-top:449.25pt;width:401.5pt;height:134.6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4Ptw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vAlRoJ20KIHNhp0K0cUElueodcpeN334GdGsEObHVXd38nyq0ZCrhoqtuxGKTk0jFaQXmhv+mdX&#10;JxxtQTbDB1lBHLoz0gGNteps7aAaCNChTY+n1thcSjDOgiROkgijEs7CRRgEZO5i0PR4vVfavGOy&#10;Q3aTYQW9d/B0f6eNTYemRxcbTciCt63rfyueGcBxskBwuGrPbBqunT+SIFnH65h4JJqvPRLkuXdT&#10;rIg3L8LFLL/MV6s8/GnjhiRteFUxYcMcpRWSP2vdQeSTKE7i0rLllYWzKWm13axahfYUpF2471CQ&#10;Mzf/eRquCMDlBaUwIsFtlHjFPF54pCAzL1kEsReEyW0yD0hC8uI5pTsu2L9TQkOGk1k0m9T0W26B&#10;+15zo2nHDQyPlncZjk9ONLUaXIvKtdZQ3k77s1LY9J9KAe0+Ntop1op0kqsZN6N7G1Fkw1s5b2T1&#10;CBpWEhQGQoXJB5tGqu8YDTBFMqy/7ahiGLXvBbwDO3KOG+U2SUgIWDdHKxUlXM+wwWjarsw0nna9&#10;4tsG0KfXJuQNvJeaOyU/ZXJ4ZTAdHKHDJLPj5/zfeT3N2+UvAAAA//8DAFBLAwQUAAYACAAAACEA&#10;8ZKgxeMAAAANAQAADwAAAGRycy9kb3ducmV2LnhtbEyPzU7DMBCE70i8g7VI3KjTIoIJcSr+egAk&#10;UAtCcHPjJYmw11HstoGnZ3uC2+7OaObbcj56J7Y4xC6QhukkA4FUB9tRo+H1ZXGiQMRkyBoXCDV8&#10;Y4R5dXhQmsKGHS1xu0qN4BCKhdHQptQXUsa6RW/iJPRIrH2GwZvE69BIO5gdh3snZ1mWS2864obW&#10;9HjTYv212nguIbyW9z48P7jHj9v3u6flz9ti1Pr4aLy6BJFwTH9m2OMzOlTMtA4bslE4DTN1yuhJ&#10;g7pQZyD2jkzlfFrzNM3PFciqlP+/qH4BAAD//wMAUEsBAi0AFAAGAAgAAAAhALaDOJL+AAAA4QEA&#10;ABMAAAAAAAAAAAAAAAAAAAAAAFtDb250ZW50X1R5cGVzXS54bWxQSwECLQAUAAYACAAAACEAOP0h&#10;/9YAAACUAQAACwAAAAAAAAAAAAAAAAAvAQAAX3JlbHMvLnJlbHNQSwECLQAUAAYACAAAACEAEbh+&#10;D7cCAAC3BQAADgAAAAAAAAAAAAAAAAAuAgAAZHJzL2Uyb0RvYy54bWxQSwECLQAUAAYACAAAACEA&#10;8ZKgxeMAAAANAQAADwAAAAAAAAAAAAAAAAARBQAAZHJzL2Rvd25yZXYueG1sUEsFBgAAAAAEAAQA&#10;8wAAACE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нарушить порядок или срок размещения информации и документов в реестрах по Закону N 223-ФЗ (их направления для размещения), накажут по ч. 4 ст. 7.30.4 КоАП РФ. Речь идет о реестре договоров, заключенных заказчиками по результатам закупки, и реестре недобросовестных поставщиков (подрядчиков, исполнителей).</w:t>
                      </w:r>
                    </w:p>
                    <w:p w:rsidR="00F01BC7" w:rsidRPr="000F5D45" w:rsidRDefault="00F01BC7" w:rsidP="00F01B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C64B5" w:rsidRPr="00C8650E" w:rsidRDefault="008C64B5" w:rsidP="008C64B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то же время несоблюдение требований Закона N 223-ФЗ к порядку и сроку размещения сведений и документов, которые не включаются в реестры, – это нарушение по ч. 2 ст. 7.30.4 КоАП РФ.</w:t>
                      </w:r>
                    </w:p>
                    <w:p w:rsidR="00514577" w:rsidRPr="006568CA" w:rsidRDefault="00514577" w:rsidP="00F01BC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EB11CC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428D811A" wp14:editId="499E9C22">
                <wp:simplePos x="0" y="0"/>
                <wp:positionH relativeFrom="page">
                  <wp:posOffset>320106</wp:posOffset>
                </wp:positionH>
                <wp:positionV relativeFrom="margin">
                  <wp:posOffset>6513022</wp:posOffset>
                </wp:positionV>
                <wp:extent cx="1668145" cy="783772"/>
                <wp:effectExtent l="0" t="0" r="65405" b="5461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7837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FF7E9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ФАС Росс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 от 30.04.2026 N ГР/41845/26</w:t>
                              </w:r>
                            </w:hyperlink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811A" id="Rectangle 463" o:spid="_x0000_s1049" style="position:absolute;margin-left:25.2pt;margin-top:512.85pt;width:131.35pt;height:61.7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DlaQIAAMYEAAAOAAAAZHJzL2Uyb0RvYy54bWysVN9v0zAQfkfif7D8ztKk6w+iptPUUYQ0&#10;YGIgnh3bSSwc25zdpttfz9lpSwdviESy7uLz5+/uvsvq5tBrspfglTUVza8mlEjDrVCmrei3r9s3&#10;S0p8YEYwbY2s6JP09Gb9+tVqcKUsbGe1kEAQxPhycBXtQnBllnneyZ75K+ukwc3GQs8CutBmAtiA&#10;6L3Oislkng0WhAPLpff49W7cpOuE3zSSh89N42UguqLILaQV0lrHNVuvWNkCc53iRxrsH1j0TBm8&#10;9Ax1xwIjO1B/QfWKg/W2CVfc9pltGsVlygGzySd/ZPPYMSdTLlgc785l8v8Pln/aPwBRoqLXlBjW&#10;Y4u+YNGYabUk1/NpLNDgfIlxj+4BYore3Vv+wxNjNx3GyVsAO3SSCaSVx/jsxYHoeDxK6uGjFYjP&#10;dsGmWh0a6CMgVoEcUkuezi2Rh0A4fszn82V+PaOE495iOV0sinQFK0+nHfjwXtqeRKOigOwTOtvf&#10;+xDZsPIUkthbrcRWaZ2cKDO50UD2DAVStyN/zPEyShsyVHSaL2YJ+MWeh7Y+n98W8T3yexHWq4Ay&#10;16qv6HISnxjEyli1d0YkOzClRxsZaxO3ZRIwphEdu0OIx04MRKiY6HT2tsgpOqjmYjGCEqZbHEMe&#10;gBKw4bsKXdJQLGvK95Ltch7fI9szeirYxcWpmbF/ow7CoT4kuRRnadRWPGF78b7UQ/wZoNFZeKZk&#10;wMGqqP+5YyAp0R8MSiRO4cmAk1GfDGY4Hq1ooGQ0N2Gc1p0D1XaInKdMjL1FGTUqdThKbGRxFB8O&#10;S8rjONhxGi/9FPX797P+BQAA//8DAFBLAwQUAAYACAAAACEA5YxPC+AAAAAMAQAADwAAAGRycy9k&#10;b3ducmV2LnhtbEyPQU7DMBBF90jcwRokdtR2mgINcSpUVLGBRQoHcONJHDW2o9ht09szrGA5f57+&#10;vCk3sxvYGafYB69ALgQw9E0wve8UfH/tHp6BxaS90UPwqOCKETbV7U2pCxMuvsbzPnWMSnwstAKb&#10;0lhwHhuLTsdFGNHTrg2T04nGqeNm0hcqdwPPhHjkTveeLlg94tZic9yfnILPj+Pbe3vdtlhnZl33&#10;u5DXNih1fze/vgBLOKc/GH71SR0qcjqEkzeRDQpWIieScpGtnoARsZRLCexAkczXEnhV8v9PVD8A&#10;AAD//wMAUEsBAi0AFAAGAAgAAAAhALaDOJL+AAAA4QEAABMAAAAAAAAAAAAAAAAAAAAAAFtDb250&#10;ZW50X1R5cGVzXS54bWxQSwECLQAUAAYACAAAACEAOP0h/9YAAACUAQAACwAAAAAAAAAAAAAAAAAv&#10;AQAAX3JlbHMvLnJlbHNQSwECLQAUAAYACAAAACEAKBdg5WkCAADGBAAADgAAAAAAAAAAAAAAAAAu&#10;AgAAZHJzL2Uyb0RvYy54bWxQSwECLQAUAAYACAAAACEA5YxPC+AAAAAMAQAADwAAAAAAAAAAAAAA&#10;AADD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FF7E9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ФАС Росс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 от 30.04.2026 N ГР/41845/26</w:t>
                        </w:r>
                      </w:hyperlink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EB11CC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ADE28C7" wp14:editId="67CF5147">
                <wp:simplePos x="0" y="0"/>
                <wp:positionH relativeFrom="page">
                  <wp:align>right</wp:align>
                </wp:positionH>
                <wp:positionV relativeFrom="paragraph">
                  <wp:posOffset>134191</wp:posOffset>
                </wp:positionV>
                <wp:extent cx="6962140" cy="635"/>
                <wp:effectExtent l="0" t="0" r="29210" b="37465"/>
                <wp:wrapNone/>
                <wp:docPr id="34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E42E" id="AutoShape 459" o:spid="_x0000_s1026" type="#_x0000_t32" style="position:absolute;margin-left:497pt;margin-top:10.55pt;width:548.2pt;height:.05pt;z-index:252011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CrdyLM3AAAAAcBAAAPAAAAZHJzL2Rvd25yZXYueG1sTI/B&#10;TsMwEETvSP0HaytxQdROBBUN2VRVJQ4caStxdeMlCY3XUew0oV+Pc4Ljzoxm3ubbybbiSr1vHCMk&#10;KwWCuHSm4QrhdHx7fAHhg2ajW8eE8EMetsXiLteZcSN/0PUQKhFL2GcaoQ6hy6T0ZU1W+5XriKP3&#10;5XqrQzz7Sppej7HctjJVai2tbjgu1LqjfU3l5TBYBPLDc6J2G1ud3m/jw2d6+x67I+L9ctq9ggg0&#10;hb8wzPgRHYrIdHYDGy9ahPhIQEiTBMTsqs36CcR5VlKQRS7/8xe/AAAA//8DAFBLAQItABQABgAI&#10;AAAAIQC2gziS/gAAAOEBAAATAAAAAAAAAAAAAAAAAAAAAABbQ29udGVudF9UeXBlc10ueG1sUEsB&#10;Ai0AFAAGAAgAAAAhADj9If/WAAAAlAEAAAsAAAAAAAAAAAAAAAAALwEAAF9yZWxzLy5yZWxzUEsB&#10;Ai0AFAAGAAgAAAAhANcU1rcjAgAAQAQAAA4AAAAAAAAAAAAAAAAALgIAAGRycy9lMm9Eb2MueG1s&#10;UEsBAi0AFAAGAAgAAAAhAKt3IszcAAAABwEAAA8AAAAAAAAAAAAAAAAAfQQAAGRycy9kb3ducmV2&#10;LnhtbFBLBQYAAAAABAAEAPMAAACGBQAAAAA=&#10;">
                <w10:wrap anchorx="page"/>
              </v:shape>
            </w:pict>
          </mc:Fallback>
        </mc:AlternateContent>
      </w:r>
    </w:p>
    <w:p w:rsidR="00D745FB" w:rsidRDefault="00EB11CC" w:rsidP="00A603C5">
      <w:pPr>
        <w:pStyle w:val="1"/>
        <w:tabs>
          <w:tab w:val="left" w:pos="284"/>
        </w:tabs>
        <w:jc w:val="center"/>
      </w:pPr>
      <w:r w:rsidRPr="005145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AA52ED2" wp14:editId="6E01FF6F">
                <wp:simplePos x="0" y="0"/>
                <wp:positionH relativeFrom="page">
                  <wp:posOffset>212478</wp:posOffset>
                </wp:positionH>
                <wp:positionV relativeFrom="page">
                  <wp:posOffset>8287394</wp:posOffset>
                </wp:positionV>
                <wp:extent cx="1823085" cy="617517"/>
                <wp:effectExtent l="0" t="0" r="0" b="11430"/>
                <wp:wrapNone/>
                <wp:docPr id="3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1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64B5" w:rsidRPr="00A56B9E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</w:t>
                            </w:r>
                            <w:bookmarkStart w:id="14" w:name="_GoBack"/>
                            <w:bookmarkEnd w:id="14"/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сту</w:t>
                            </w:r>
                          </w:p>
                          <w:p w:rsidR="008C64B5" w:rsidRPr="00C066C7" w:rsidRDefault="008C64B5" w:rsidP="008C64B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52ED2" id="_x0000_s1050" type="#_x0000_t202" style="position:absolute;left:0;text-align:left;margin-left:16.75pt;margin-top:652.55pt;width:143.55pt;height:48.6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7OuAIAALwFAAAOAAAAZHJzL2Uyb0RvYy54bWysVNuOmzAQfa/Uf7D8znIJIYCWrHZDqCpt&#10;L9JuP8ABE6yCTW0nsK367x2bJJvsqlLV1g+WL+Mzc2aO5/pm7Fq0p1IxwTPsX3kYUV6KivFthr88&#10;Fk6MkdKEV6QVnGb4iSp8s3z75nroUxqIRrQVlQhAuEqHPsON1n3quqpsaEfUlegph8tayI5o2Mqt&#10;W0kyAHrXuoHnRe4gZNVLUVKl4DSfLvHS4tc1LfWnulZUozbDEJu2s7Tzxszu8pqkW0n6hpWHMMhf&#10;RNERxsHpCSonmqCdZK+gOlZKoUStr0rRuaKuWUktB2Djey/YPDSkp5YLJEf1pzSp/wdbftx/lohV&#10;GZ4tMOKkgxo90lGjOzGiWRCaBA29SsHuoQdLPcIFFNqSVf29KL8qxMWqIXxLb6UUQ0NJBQH65qV7&#10;9nTCUQZkM3wQFTgiOy0s0FjLzmQP8oEAHQr1dCqOCaY0LuNg5sVzjEq4i/zF3F9YFyQ9vu6l0u+o&#10;6JBZZFhC8S062d8rbaIh6dHEOOOiYG1rBdDyiwMwnE7ANzw1dyYKW88fiZes43UcOmEQrZ3Qy3Pn&#10;tliFTlRATPksX61y/6fx64dpw6qKcuPmqC0//LPaHVQ+qeKkLiVaVhk4E5KS282qlWhPQNuFHYeE&#10;nJm5l2HYJACXF5T8IPTugsQponjhhEU4d5KFFzuen9wlkRcmYV5cUrpnnP47JTRkOJkH80lMv+Xm&#10;2fGaG0k7pqF7tKzLcHwyIqmR4JpXtrSasHZan6XChP+cCij3sdBWsEajk1r1uBnt5wgi496oeSOq&#10;J5CwFKAw0Cm0Plg0Qn7HaIA2kmH1bUckxah9z+EbJH4Ymr5jN7CQ56eb4ynhJUBkWGM0LVd66lG7&#10;XrJtAx6mD8fFLXyZmlk1P0dz+GjQIiypQzszPeh8b62em+7yFwAAAP//AwBQSwMEFAAGAAgAAAAh&#10;ADWRvK3fAAAADAEAAA8AAABkcnMvZG93bnJldi54bWxMj0FOwzAQRfdI3MEaJHbUTkwrFOJUgERX&#10;ZUHhANPYjVNiO4rdJunpGVZ0OX+e/rwp15Pr2NkMsQ1eQbYQwIyvg259o+D76/3hCVhM6DV2wRsF&#10;s4mwrm5vSix0GP2nOe9Sw6jExwIV2JT6gvNYW+MwLkJvPO0OYXCYaBwargccqdx1PBdixR22ni5Y&#10;7M2bNfXP7uQUuEt2GbaI7riZcxz72W4+tq9K3d9NL8/AkpnSPwx/+qQOFTntw8nryDoFUi6JpFyK&#10;ZQaMCJmLFbA9RY8il8Crkl8/Uf0CAAD//wMAUEsBAi0AFAAGAAgAAAAhALaDOJL+AAAA4QEAABMA&#10;AAAAAAAAAAAAAAAAAAAAAFtDb250ZW50X1R5cGVzXS54bWxQSwECLQAUAAYACAAAACEAOP0h/9YA&#10;AACUAQAACwAAAAAAAAAAAAAAAAAvAQAAX3JlbHMvLnJlbHNQSwECLQAUAAYACAAAACEAKXtezrgC&#10;AAC8BQAADgAAAAAAAAAAAAAAAAAuAgAAZHJzL2Uyb0RvYy54bWxQSwECLQAUAAYACAAAACEANZG8&#10;rd8AAAAMAQAADwAAAAAAAAAAAAAAAAASBQAAZHJzL2Rvd25yZXYueG1sUEsFBgAAAAAEAAQA8wAA&#10;AB4GAAAAAA==&#10;" filled="f" stroked="f">
                <v:textbox inset=",0,,0">
                  <w:txbxContent>
                    <w:p w:rsidR="008C64B5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64B5" w:rsidRPr="00A56B9E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</w:t>
                      </w:r>
                      <w:bookmarkStart w:id="15" w:name="_GoBack"/>
                      <w:bookmarkEnd w:id="15"/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сту</w:t>
                      </w:r>
                    </w:p>
                    <w:p w:rsidR="008C64B5" w:rsidRPr="00C066C7" w:rsidRDefault="008C64B5" w:rsidP="008C64B5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C64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0C0AE5F" wp14:editId="4AEE3EB7">
                <wp:simplePos x="0" y="0"/>
                <wp:positionH relativeFrom="margin">
                  <wp:posOffset>2009520</wp:posOffset>
                </wp:positionH>
                <wp:positionV relativeFrom="page">
                  <wp:posOffset>8285497</wp:posOffset>
                </wp:positionV>
                <wp:extent cx="4707255" cy="342265"/>
                <wp:effectExtent l="0" t="0" r="17145" b="635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6" w:name="юр2"/>
                            <w:r w:rsidRPr="00C8650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РОЗНИЧНАЯ ПРОДАЖА АЛКОГОЛЯ: ИЗМЕНИТСЯ ПОРЯДОК ОЦЕНКИ СООТВЕТСТВИЯ БИЗНЕСА ЛИЦЕНЗИОННЫМ ТРЕБОВАНИЯМ</w:t>
                            </w:r>
                          </w:p>
                          <w:bookmarkEnd w:id="16"/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2E1E5E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6F7943" w:rsidRDefault="008C64B5" w:rsidP="008C64B5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0849C7" w:rsidRDefault="008C64B5" w:rsidP="008C64B5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657852" w:rsidRDefault="008C64B5" w:rsidP="008C64B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F549DD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EE6AE5" w:rsidRDefault="008C64B5" w:rsidP="008C64B5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AE5F" id="_x0000_s1051" type="#_x0000_t202" style="position:absolute;left:0;text-align:left;margin-left:158.25pt;margin-top:652.4pt;width:370.65pt;height:26.9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M0tQIAALMFAAAOAAAAZHJzL2Uyb0RvYy54bWysVNtu2zAMfR+wfxD07vpSOYmNOkUbx8OA&#10;7gK0+wDFlmNhtuRJSpyu2L+PkuOkl5dhmx8EWqKODslDXl0fuhbtmdJcigyHFwFGTJSy4mKb4W8P&#10;hbfASBsqKtpKwTL8yDS+Xr5/dzX0KYtkI9uKKQQgQqdDn+HGmD71fV02rKP6QvZMwGEtVUcN/Kqt&#10;Xyk6AHrX+lEQzPxBqqpXsmRaw24+HuKlw69rVpovda2ZQW2GgZtxq3Lrxq7+8oqmW0X7hpdHGvQv&#10;WHSUC3j0BJVTQ9FO8TdQHS+V1LI2F6XsfFnXvGQuBogmDF5Fc9/QnrlYIDm6P6VJ/z/Y8vP+q0K8&#10;yvBljJGgHdTogR0MupUHFMY2P0OvU3C778HRHGAf6uxi1f2dLL9rJOSqoWLLbpSSQ8NoBfxCe9N/&#10;dnXE0RZkM3ySFbxDd0Y6oEOtOps8SAcCdKjT46k2lksJm2QezKMYOJZwdkmiaObI+TSdbvdKmw9M&#10;dsgaGVZQe4dO93faWDY0nVzsY0IWvG1d/VvxYgMcxx14G67aM8vClfMpCZL1Yr0gHolma48Eee7d&#10;FCvizYpwHueX+WqVh7/suyFJG15VTNhnJmmF5M9KdxT5KIqTuLRseWXhLCWttptVq9CegrQL97mc&#10;w8nZzX9JwyUBYnkVUhiR4DZKvGK2mHukILGXzIOFF4TJbTILSELy4mVId1ywfw8JDRlO4igexXQm&#10;/Sq2wH1vY6Npxw0Mj5Z3GV6cnGhqJbgWlSutobwd7WepsPTPqYByT4V2grUaHdVqDpuD642ITI2w&#10;kdUjSFhJUBjoFCYfGI1UPzEaYIpkWP/YUcUwaj8KaAM7ciZDTcZmMqgo4WqGDUajuTLjaNr1im8b&#10;QB4bTcgbaJWaOxXbnhpZHBsMJoML5jjF7Oh5/u+8zrN2+RsAAP//AwBQSwMEFAAGAAgAAAAhAH6b&#10;4cjhAAAADgEAAA8AAABkcnMvZG93bnJldi54bWxMj8FOwzAQRO9I/IO1SNyoXUrSEuJUFYITEiIN&#10;B45O7CZW43WI3Tb8PZsT3HZ3RrNv8u3kenY2Y7AeJSwXApjBxmuLrYTP6vVuAyxEhVr1Ho2EHxNg&#10;W1xf5SrT/oKlOe9jyygEQ6YkdDEOGeeh6YxTYeEHg6Qd/OhUpHVsuR7VhcJdz++FSLlTFulDpwbz&#10;3JnmuD85CbsvLF/s93v9UR5KW1WPAt/So5S3N9PuCVg0U/wzw4xP6FAQU+1PqAPrJayWaUJWElbi&#10;gUrMFpGsaarnW7JZAy9y/r9G8QsAAP//AwBQSwECLQAUAAYACAAAACEAtoM4kv4AAADhAQAAEwAA&#10;AAAAAAAAAAAAAAAAAAAAW0NvbnRlbnRfVHlwZXNdLnhtbFBLAQItABQABgAIAAAAIQA4/SH/1gAA&#10;AJQBAAALAAAAAAAAAAAAAAAAAC8BAABfcmVscy8ucmVsc1BLAQItABQABgAIAAAAIQCrknM0tQIA&#10;ALMFAAAOAAAAAAAAAAAAAAAAAC4CAABkcnMvZTJvRG9jLnhtbFBLAQItABQABgAIAAAAIQB+m+HI&#10;4QAAAA4BAAAPAAAAAAAAAAAAAAAAAA8FAABkcnMvZG93bnJldi54bWxQSwUGAAAAAAQABADzAAAA&#10;HQYAAAAA&#10;" filled="f" stroked="f">
                <v:textbox inset="0,0,0,0">
                  <w:txbxContent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7" w:name="юр2"/>
                      <w:r w:rsidRPr="00C8650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РОЗНИЧНАЯ ПРОДАЖА АЛКОГОЛЯ: ИЗМЕНИТСЯ ПОРЯДОК ОЦЕНКИ СООТВЕТСТВИЯ БИЗНЕСА ЛИЦЕНЗИОННЫМ ТРЕБОВАНИЯМ</w:t>
                      </w:r>
                    </w:p>
                    <w:bookmarkEnd w:id="17"/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2E1E5E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6F7943" w:rsidRDefault="008C64B5" w:rsidP="008C64B5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0849C7" w:rsidRDefault="008C64B5" w:rsidP="008C64B5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657852" w:rsidRDefault="008C64B5" w:rsidP="008C64B5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F549DD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EE6AE5" w:rsidRDefault="008C64B5" w:rsidP="008C64B5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EB11CC" w:rsidP="00D745FB">
      <w:pPr>
        <w:rPr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512F388" wp14:editId="43156566">
                <wp:simplePos x="0" y="0"/>
                <wp:positionH relativeFrom="margin">
                  <wp:align>right</wp:align>
                </wp:positionH>
                <wp:positionV relativeFrom="margin">
                  <wp:posOffset>8152229</wp:posOffset>
                </wp:positionV>
                <wp:extent cx="5027930" cy="1353226"/>
                <wp:effectExtent l="0" t="0" r="0" b="18415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1353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Default="008C64B5" w:rsidP="008C64B5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Поправки затронут тех, кто хочет получить, продлить или переоформить лицензии на розничную торговлю алкоголем, в том числе при оказании услуг общепита. Новшества вступят в силу с 1 сентября 2026 г. Их будут применять при проведении оценки соответствия не только лицензионным, но и другим требованиям.</w:t>
                            </w:r>
                          </w:p>
                          <w:p w:rsidR="008C64B5" w:rsidRPr="000F5D45" w:rsidRDefault="008C64B5" w:rsidP="008C64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11CC" w:rsidRPr="00C8650E" w:rsidRDefault="00EB11CC" w:rsidP="00EB11C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EB11CC" w:rsidRPr="00C8650E" w:rsidRDefault="00EB11CC" w:rsidP="00EB11C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получить ли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ц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ензию на розничную продажу алкогольной продукции</w:t>
                              </w:r>
                            </w:hyperlink>
                          </w:p>
                          <w:p w:rsidR="008C64B5" w:rsidRPr="006568CA" w:rsidRDefault="008C64B5" w:rsidP="008C64B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F388" id="_x0000_s1052" type="#_x0000_t202" style="position:absolute;margin-left:344.7pt;margin-top:641.9pt;width:395.9pt;height:106.55pt;z-index:25201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mbuAIAALgFAAAOAAAAZHJzL2Uyb0RvYy54bWysVNtu2zAMfR+wfxD07voSxYmNOkUbx8OA&#10;7gK0+wDFlmNhtuRJSpxu2L+PkpM0aTFg2OYHQaaow0PyiNc3+65FO6Y0lyLD4VWAEROlrLjYZPjL&#10;Y+HNMdKGioq2UrAMPzGNbxZv31wPfcoi2ci2YgoBiNDp0Ge4MaZPfV+XDeuovpI9E3BYS9VRA79q&#10;41eKDoDetX4UBLE/SFX1SpZMa7Dm4yFeOPy6ZqX5VNeaGdRmGLgZtyq3ru3qL65pulG0b3h5oEH/&#10;gkVHuYCgJ6icGoq2ir+C6nippJa1uSpl58u65iVzOUA2YfAim4eG9szlAsXR/alM+v/Blh93nxXi&#10;VYYnMUaCdtCjR7Y36E7uUUhsfYZep+D20IOj2YMd+uxy1f29LL9qJOSyoWLDbpWSQ8NoBfxCe9M/&#10;uzriaAuyHj7ICuLQrZEOaF+rzhYPyoEAHfr0dOqN5VKCcRpEs2QCRyWchZPpJIpiF4Omx+u90uYd&#10;kx2ymwwraL6Dp7t7bSwdmh5dbDQhC962TgCtuDCA42iB4HDVnlkarp8/kiBZzVdz4pEoXnkkyHPv&#10;tlgSLy7C2TSf5MtlHv60cUOSNryqmLBhjtoKyZ/17qDyURUndWnZ8srCWUpabdbLVqEdBW0X7jsU&#10;5MzNv6ThigC5vEgpjEhwFyVeEc9nHinI1EtmwdwLwuQuiQOSkLy4TOmeC/bvKaEhw8k0mo5q+m1u&#10;gfte50bTjhuYHi3vMjw/OdHUanAlKtdaQ3k77s9KYek/lwLafWy0U6wV6ShXs1/v3eMAjoBm5byW&#10;1RNoWElQGKgRRh9sGqm+YzTAGMmw/ralimHUvhfwDuzMOW6U2yQhIWBdH61UlHA9wwajcbs043za&#10;9opvGkAfX5uQt/Beau6U/Mzk8MpgPLiEDqPMzp/zf+f1PHAXvwAAAP//AwBQSwMEFAAGAAgAAAAh&#10;AI9pF8HgAAAACgEAAA8AAABkcnMvZG93bnJldi54bWxMT01PwkAQvZvwHzZj4k22IEFauyV+cUAT&#10;CWCM3pbu0DbuzjbdBaq/3vGkt5n3Xt5HPu+dFUfsQuNJwWiYgEAqvWmoUvC6XVzOQISoyWjrCRV8&#10;YYB5MTjLdWb8idZ43MRKsAmFTCuoY2wzKUNZo9Nh6Fsk5va+czry21XSdPrE5s7KcZJMpdMNcUKt&#10;W7yvsfzcHByHEN7JpfOrJ/v88fD++LL+flv0Sl2c97c3ICL28U8Mv/W5OhTcaecPZIKwCnhIZHQ8&#10;u+IFzF+nIz52DE3SaQqyyOX/CcUPAAAA//8DAFBLAQItABQABgAIAAAAIQC2gziS/gAAAOEBAAAT&#10;AAAAAAAAAAAAAAAAAAAAAABbQ29udGVudF9UeXBlc10ueG1sUEsBAi0AFAAGAAgAAAAhADj9If/W&#10;AAAAlAEAAAsAAAAAAAAAAAAAAAAALwEAAF9yZWxzLy5yZWxzUEsBAi0AFAAGAAgAAAAhAFhoyZu4&#10;AgAAuAUAAA4AAAAAAAAAAAAAAAAALgIAAGRycy9lMm9Eb2MueG1sUEsBAi0AFAAGAAgAAAAhAI9p&#10;F8HgAAAACgEAAA8AAAAAAAAAAAAAAAAAEgUAAGRycy9kb3ducmV2LnhtbFBLBQYAAAAABAAEAPMA&#10;AAAfBgAAAAA=&#10;" filled="f" stroked="f">
                <v:textbox inset="0,0,,0">
                  <w:txbxContent>
                    <w:p w:rsidR="008C64B5" w:rsidRDefault="008C64B5" w:rsidP="008C64B5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Поправки затронут тех, кто хочет получить, продлить или переоформить лицензии на розничную торговлю алкоголем, в том числе при оказании услуг общепита. Новшества вступят в силу с 1 сентября 2026 г. Их будут применять при проведении оценки соответствия не только лицензионным, но и другим требованиям.</w:t>
                      </w:r>
                    </w:p>
                    <w:p w:rsidR="008C64B5" w:rsidRPr="000F5D45" w:rsidRDefault="008C64B5" w:rsidP="008C64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11CC" w:rsidRPr="00C8650E" w:rsidRDefault="00EB11CC" w:rsidP="00EB11CC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C8650E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EB11CC" w:rsidRPr="00C8650E" w:rsidRDefault="00EB11CC" w:rsidP="00EB11CC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получить ли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ц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ензию на розничную продажу алкогольной продукции</w:t>
                        </w:r>
                      </w:hyperlink>
                    </w:p>
                    <w:p w:rsidR="008C64B5" w:rsidRPr="006568CA" w:rsidRDefault="008C64B5" w:rsidP="008C64B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EB11CC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050E43A4" wp14:editId="0F459DC2">
                <wp:simplePos x="0" y="0"/>
                <wp:positionH relativeFrom="page">
                  <wp:posOffset>296356</wp:posOffset>
                </wp:positionH>
                <wp:positionV relativeFrom="margin">
                  <wp:posOffset>8545789</wp:posOffset>
                </wp:positionV>
                <wp:extent cx="1668145" cy="925830"/>
                <wp:effectExtent l="0" t="0" r="65405" b="64770"/>
                <wp:wrapNone/>
                <wp:docPr id="38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64B5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C64B5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в</w:t>
                              </w:r>
                              <w:r w:rsidRPr="00C8650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 РФ от 16.05.2026 N 561</w:t>
                              </w:r>
                            </w:hyperlink>
                          </w:p>
                          <w:p w:rsidR="008C64B5" w:rsidRPr="00104BB5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4366EC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43A4" id="_x0000_s1053" style="position:absolute;margin-left:23.35pt;margin-top:672.9pt;width:131.35pt;height:72.9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wndAIAANgEAAAOAAAAZHJzL2Uyb0RvYy54bWysVN9v0zAQfkfif7D8ztKka9dFS6dpowhp&#10;wERBPLu2k1g4vnB2m5a/nrP7Yx3whEik6M72fb7vu7vc3G47yzYavQFX8fxixJl2EpRxTcW/flm8&#10;mXHmg3BKWHC64jvt+e389auboS91AS1YpZERiPPl0Fe8DaEvs8zLVnfCX0CvHW3WgJ0I5GKTKRQD&#10;oXc2K0ajaTYAqh5Bau9p9WG/yecJv661DJ/q2uvAbMUpt5C+mL6r+M3mN6JsUPStkYc0xD9k0Qnj&#10;6NIT1IMIgq3R/AHVGYngoQ4XEroM6tpInTgQm3z0G5tlK3qduJA4vj/J5P8frPy4eUJmVMXHVCkn&#10;OqrRZ1JNuMZqdjkdR4WG3pd0cNk/YeTo+0eQ3z1zcN/SOX2HCEOrhaK88ng+exEQHU+hbDV8AEX4&#10;Yh0gibWtsYuAJAPbpprsTjXR28AkLebT6Sy/nHAmae+6mMzGqWiZKI/RPfrwTkPHolFxpOwTutg8&#10;+hCzEeXxSMoerFELY21ydv7eItsIag/qKgUDZ1b4QIsVX6QnESLS52HWsYEUy68m6aYXex6b1Qlz&#10;UcT3bxCdCdT41nQVn43iEw+JMsr41qlkB2Hs3iYK1sVtnVqaeEUH1gSxbNXAlInMx5PrIufkUO7F&#10;1R6UCdvQYMqAnCGEbya0qauizkmA82xn0/gesj2hJwXPLk7VjQXdN0bYrrapgYqrGBmrvQK1o3rT&#10;famo9HsgowX8ydlAo1Zx/2MtUJPU7x31TJzLo4FHY3U0hJMUWvHA2d68D+RRzLpH07SEnCcmDu6o&#10;r2qTSv6cxaEbaXwSj8Oox/k899Op5x/S/BcAAAD//wMAUEsDBBQABgAIAAAAIQCIeb0Y4QAAAAwB&#10;AAAPAAAAZHJzL2Rvd25yZXYueG1sTI89T8MwEIZ3JP6DdUgsiNqlIZAQp6qQGJBY+sHA5sYmjrDP&#10;UeykKb+eY4Lx3nv0flTr2Ts2mSF2ASUsFwKYwSboDlsJh/3L7SOwmBRq5QIaCWcTYV1fXlSq1OGE&#10;WzPtUsvIBGOpJNiU+pLz2FjjVVyE3iD9PsPgVaJzaLke1InMveN3QuTcqw4pwarePFvTfO1GL0Hk&#10;h7f2/Drxm4xv7Dh/u/1H8S7l9dW8eQKWzJz+YPitT9Whpk7HMKKOzEnI8gciSV9l97SBiJUoMmBH&#10;krJimQOvK/5/RP0DAAD//wMAUEsBAi0AFAAGAAgAAAAhALaDOJL+AAAA4QEAABMAAAAAAAAAAAAA&#10;AAAAAAAAAFtDb250ZW50X1R5cGVzXS54bWxQSwECLQAUAAYACAAAACEAOP0h/9YAAACUAQAACwAA&#10;AAAAAAAAAAAAAAAvAQAAX3JlbHMvLnJlbHNQSwECLQAUAAYACAAAACEAdEjMJ3QCAADYBAAADgAA&#10;AAAAAAAAAAAAAAAuAgAAZHJzL2Uyb0RvYy54bWxQSwECLQAUAAYACAAAACEAiHm9GOEAAAAMAQAA&#10;DwAAAAAAAAAAAAAAAADO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8C64B5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C64B5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4" w:history="1"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в</w:t>
                        </w:r>
                        <w:r w:rsidRPr="00C8650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 РФ от 16.05.2026 N 561</w:t>
                        </w:r>
                      </w:hyperlink>
                    </w:p>
                    <w:p w:rsidR="008C64B5" w:rsidRPr="00104BB5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4366EC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5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42"/>
  </w:num>
  <w:num w:numId="5">
    <w:abstractNumId w:val="9"/>
  </w:num>
  <w:num w:numId="6">
    <w:abstractNumId w:val="12"/>
  </w:num>
  <w:num w:numId="7">
    <w:abstractNumId w:val="26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31"/>
  </w:num>
  <w:num w:numId="13">
    <w:abstractNumId w:val="36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40"/>
  </w:num>
  <w:num w:numId="20">
    <w:abstractNumId w:val="37"/>
  </w:num>
  <w:num w:numId="21">
    <w:abstractNumId w:val="13"/>
  </w:num>
  <w:num w:numId="22">
    <w:abstractNumId w:val="39"/>
  </w:num>
  <w:num w:numId="23">
    <w:abstractNumId w:val="24"/>
  </w:num>
  <w:num w:numId="24">
    <w:abstractNumId w:val="0"/>
  </w:num>
  <w:num w:numId="25">
    <w:abstractNumId w:val="3"/>
  </w:num>
  <w:num w:numId="26">
    <w:abstractNumId w:val="35"/>
  </w:num>
  <w:num w:numId="27">
    <w:abstractNumId w:val="17"/>
  </w:num>
  <w:num w:numId="28">
    <w:abstractNumId w:val="38"/>
  </w:num>
  <w:num w:numId="29">
    <w:abstractNumId w:val="32"/>
  </w:num>
  <w:num w:numId="30">
    <w:abstractNumId w:val="7"/>
  </w:num>
  <w:num w:numId="31">
    <w:abstractNumId w:val="28"/>
  </w:num>
  <w:num w:numId="32">
    <w:abstractNumId w:val="27"/>
  </w:num>
  <w:num w:numId="33">
    <w:abstractNumId w:val="33"/>
  </w:num>
  <w:num w:numId="34">
    <w:abstractNumId w:val="34"/>
  </w:num>
  <w:num w:numId="35">
    <w:abstractNumId w:val="19"/>
  </w:num>
  <w:num w:numId="36">
    <w:abstractNumId w:val="20"/>
  </w:num>
  <w:num w:numId="37">
    <w:abstractNumId w:val="6"/>
  </w:num>
  <w:num w:numId="38">
    <w:abstractNumId w:val="30"/>
  </w:num>
  <w:num w:numId="39">
    <w:abstractNumId w:val="22"/>
  </w:num>
  <w:num w:numId="40">
    <w:abstractNumId w:val="23"/>
  </w:num>
  <w:num w:numId="41">
    <w:abstractNumId w:val="18"/>
  </w:num>
  <w:num w:numId="42">
    <w:abstractNumId w:val="30"/>
  </w:num>
  <w:num w:numId="43">
    <w:abstractNumId w:val="41"/>
  </w:num>
  <w:num w:numId="44">
    <w:abstractNumId w:val="29"/>
  </w:num>
  <w:num w:numId="4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27EC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36611" TargetMode="External"/><Relationship Id="rId13" Type="http://schemas.openxmlformats.org/officeDocument/2006/relationships/hyperlink" Target="https://login.consultant.ru/link/?req=doc&amp;base=PBI&amp;n=319641&amp;dst=100001,1" TargetMode="External"/><Relationship Id="rId18" Type="http://schemas.openxmlformats.org/officeDocument/2006/relationships/hyperlink" Target="https://login.consultant.ru/link/?req=doc&amp;base=LAW&amp;n=53426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CJI&amp;n=142979" TargetMode="External"/><Relationship Id="rId7" Type="http://schemas.openxmlformats.org/officeDocument/2006/relationships/hyperlink" Target="https://login.consultant.ru/link/?req=doc&amp;base=QUEST&amp;n=236611" TargetMode="External"/><Relationship Id="rId12" Type="http://schemas.openxmlformats.org/officeDocument/2006/relationships/hyperlink" Target="https://login.consultant.ru/link/?req=doc&amp;base=LAW&amp;n=534153" TargetMode="External"/><Relationship Id="rId17" Type="http://schemas.openxmlformats.org/officeDocument/2006/relationships/hyperlink" Target="https://login.consultant.ru/link/?req=doc&amp;base=LAW&amp;n=53426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QUEST&amp;n=236613" TargetMode="External"/><Relationship Id="rId20" Type="http://schemas.openxmlformats.org/officeDocument/2006/relationships/hyperlink" Target="https://login.consultant.ru/link/?req=doc&amp;base=LAW&amp;n=5337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4153" TargetMode="External"/><Relationship Id="rId24" Type="http://schemas.openxmlformats.org/officeDocument/2006/relationships/hyperlink" Target="https://login.consultant.ru/link/?req=doc&amp;base=LAW&amp;n=5343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QUEST&amp;n=236613" TargetMode="External"/><Relationship Id="rId23" Type="http://schemas.openxmlformats.org/officeDocument/2006/relationships/hyperlink" Target="https://login.consultant.ru/link/?req=doc&amp;base=LAW&amp;n=534355" TargetMode="External"/><Relationship Id="rId10" Type="http://schemas.openxmlformats.org/officeDocument/2006/relationships/hyperlink" Target="https://login.consultant.ru/link/?req=doc&amp;base=RAPS015&amp;n=298409" TargetMode="External"/><Relationship Id="rId19" Type="http://schemas.openxmlformats.org/officeDocument/2006/relationships/hyperlink" Target="https://login.consultant.ru/link/?req=doc&amp;base=LAW&amp;n=533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APS015&amp;n=298409" TargetMode="External"/><Relationship Id="rId14" Type="http://schemas.openxmlformats.org/officeDocument/2006/relationships/hyperlink" Target="https://login.consultant.ru/link/?req=doc&amp;base=PBI&amp;n=319641&amp;dst=100001,1" TargetMode="External"/><Relationship Id="rId22" Type="http://schemas.openxmlformats.org/officeDocument/2006/relationships/hyperlink" Target="https://login.consultant.ru/link/?req=doc&amp;base=CJI&amp;n=1429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2026-04-24T02:59:00Z</cp:lastPrinted>
  <dcterms:created xsi:type="dcterms:W3CDTF">2026-05-22T03:18:00Z</dcterms:created>
  <dcterms:modified xsi:type="dcterms:W3CDTF">2026-05-22T03:22:00Z</dcterms:modified>
</cp:coreProperties>
</file>