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E66" w:rsidRDefault="006052A6" w:rsidP="00735E66">
      <w:pPr>
        <w:tabs>
          <w:tab w:val="left" w:pos="2528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360680</wp:posOffset>
                </wp:positionH>
                <wp:positionV relativeFrom="page">
                  <wp:posOffset>675640</wp:posOffset>
                </wp:positionV>
                <wp:extent cx="1805305" cy="838200"/>
                <wp:effectExtent l="0" t="0" r="0" b="0"/>
                <wp:wrapNone/>
                <wp:docPr id="26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30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Default="00B27470" w:rsidP="00AE7FD5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Default="00B27470" w:rsidP="00756A32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Бухгалтеру </w:t>
                            </w:r>
                            <w:r w:rsidR="00633FA6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коммерческому</w:t>
                            </w:r>
                            <w:r w:rsidR="005E5782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27470" w:rsidRPr="00870CCA" w:rsidRDefault="00B27470" w:rsidP="00760ADA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Pr="0036155D" w:rsidRDefault="00B27470" w:rsidP="0036155D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4" o:spid="_x0000_s1026" type="#_x0000_t202" style="position:absolute;margin-left:28.4pt;margin-top:53.2pt;width:142.15pt;height:66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" filled="f" stroked="f">
                <v:textbox inset=",0,,0">
                  <w:txbxContent>
                    <w:p w:rsidR="00B27470" w:rsidRDefault="00B27470" w:rsidP="00AE7FD5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Default="00B27470" w:rsidP="00756A32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Бухгалтеру </w:t>
                      </w:r>
                      <w:r w:rsidR="00633FA6">
                        <w:rPr>
                          <w:b/>
                          <w:color w:val="FFFFFF"/>
                          <w:sz w:val="24"/>
                          <w:szCs w:val="24"/>
                        </w:rPr>
                        <w:t>коммерческому</w:t>
                      </w:r>
                      <w:r w:rsidR="005E5782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27470" w:rsidRPr="00870CCA" w:rsidRDefault="00B27470" w:rsidP="00760ADA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Pr="0036155D" w:rsidRDefault="00B27470" w:rsidP="0036155D"/>
                  </w:txbxContent>
                </v:textbox>
                <w10:wrap anchorx="page" anchory="page"/>
              </v:shape>
            </w:pict>
          </mc:Fallback>
        </mc:AlternateContent>
      </w:r>
      <w:r w:rsidR="006B4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1740535</wp:posOffset>
                </wp:positionH>
                <wp:positionV relativeFrom="page">
                  <wp:posOffset>619125</wp:posOffset>
                </wp:positionV>
                <wp:extent cx="5102225" cy="438150"/>
                <wp:effectExtent l="0" t="0" r="3175" b="0"/>
                <wp:wrapNone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22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2A6" w:rsidRPr="006052A6" w:rsidRDefault="006052A6" w:rsidP="006052A6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</w:pPr>
                            <w:bookmarkStart w:id="0" w:name="бух"/>
                            <w:r w:rsidRPr="006052A6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НДФЛ И СТРАХОВЫЕ ВЗНОСЫ: КОМПЕНСАЦИЮ ВОДИТЕЛЯМ ЗА РАЗЪЕЗДНОЙ ХАРАКТЕР РАБОТЫ СУД ПРИЗНАЛ ЗАРПЛАТОЙ</w:t>
                            </w:r>
                            <w:bookmarkEnd w:id="0"/>
                          </w:p>
                          <w:p w:rsidR="00B058A4" w:rsidRPr="00B058A4" w:rsidRDefault="00B058A4" w:rsidP="00B058A4">
                            <w:pPr>
                              <w:keepNext/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8B6954" w:rsidRPr="00922BC0" w:rsidRDefault="008B6954" w:rsidP="008B6954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C87B8E" w:rsidRDefault="00B27470" w:rsidP="00756A32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0E5FED" w:rsidRDefault="00B27470" w:rsidP="002C701F">
                            <w:pPr>
                              <w:pStyle w:val="1"/>
                              <w:tabs>
                                <w:tab w:val="left" w:pos="284"/>
                                <w:tab w:val="left" w:pos="426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A24A94" w:rsidRDefault="00B27470" w:rsidP="00485423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C3149" w:rsidRDefault="00B27470" w:rsidP="00432C7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AC29EF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43CEC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1B40C8" w:rsidRDefault="00B27470" w:rsidP="006D453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137.05pt;margin-top:48.75pt;width:401.75pt;height:34.5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" filled="f" stroked="f">
                <v:textbox inset="0,0,0,0">
                  <w:txbxContent>
                    <w:p w:rsidR="006052A6" w:rsidRPr="006052A6" w:rsidRDefault="006052A6" w:rsidP="006052A6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</w:pPr>
                      <w:bookmarkStart w:id="1" w:name="бух"/>
                      <w:r w:rsidRPr="006052A6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НДФЛ И СТРАХОВЫЕ ВЗНОСЫ: КОМПЕНСАЦИЮ ВОДИТЕЛЯМ ЗА РАЗЪЕЗДНОЙ ХАРАКТЕР РАБОТЫ СУД ПРИЗНАЛ ЗАРПЛАТОЙ</w:t>
                      </w:r>
                      <w:bookmarkEnd w:id="1"/>
                    </w:p>
                    <w:p w:rsidR="00B058A4" w:rsidRPr="00B058A4" w:rsidRDefault="00B058A4" w:rsidP="00B058A4">
                      <w:pPr>
                        <w:keepNext/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</w:p>
                    <w:p w:rsidR="008B6954" w:rsidRPr="00922BC0" w:rsidRDefault="008B6954" w:rsidP="008B6954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C87B8E" w:rsidRDefault="00B27470" w:rsidP="00756A32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0E5FED" w:rsidRDefault="00B27470" w:rsidP="002C701F">
                      <w:pPr>
                        <w:pStyle w:val="1"/>
                        <w:tabs>
                          <w:tab w:val="left" w:pos="284"/>
                          <w:tab w:val="left" w:pos="426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A24A94" w:rsidRDefault="00B27470" w:rsidP="00485423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56556" w:rsidRDefault="00B27470" w:rsidP="00F5542D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C3149" w:rsidRDefault="00B27470" w:rsidP="00432C71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AC29EF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43CEC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1B40C8" w:rsidRDefault="00B27470" w:rsidP="006D453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/>
                  </w:txbxContent>
                </v:textbox>
                <w10:wrap anchorx="margin" anchory="page"/>
              </v:shape>
            </w:pict>
          </mc:Fallback>
        </mc:AlternateContent>
      </w:r>
      <w:r w:rsidR="00735E66">
        <w:tab/>
      </w:r>
    </w:p>
    <w:p w:rsidR="00735E66" w:rsidRPr="00D26887" w:rsidRDefault="00486884" w:rsidP="005D55D8">
      <w:pPr>
        <w:ind w:left="-142"/>
        <w:rPr>
          <w:i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2228850</wp:posOffset>
                </wp:positionH>
                <wp:positionV relativeFrom="page">
                  <wp:posOffset>1152524</wp:posOffset>
                </wp:positionV>
                <wp:extent cx="5070475" cy="2143125"/>
                <wp:effectExtent l="0" t="0" r="0" b="9525"/>
                <wp:wrapNone/>
                <wp:docPr id="2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0475" cy="214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0831" w:rsidRDefault="00B27470" w:rsidP="00D745FB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BD269A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Описание: </w:t>
                            </w:r>
                          </w:p>
                          <w:p w:rsidR="000E3DAC" w:rsidRPr="00493BE7" w:rsidRDefault="006052A6" w:rsidP="006052A6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Организация компенсировала водителям разъездную работу и не облагала такую выплату НДФЛ и взносами. Плательщик считал, что это суточные, поскольку выплаты возмещали </w:t>
                            </w:r>
                            <w:proofErr w:type="spellStart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допрасходы</w:t>
                            </w:r>
                            <w:proofErr w:type="spellEnd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на проживание вне постоянного жилья. Подтверждающими документами были локальный акт и путевые </w:t>
                            </w:r>
                            <w:proofErr w:type="spellStart"/>
                            <w:proofErr w:type="gramStart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листы.Налоговики</w:t>
                            </w:r>
                            <w:proofErr w:type="spellEnd"/>
                            <w:proofErr w:type="gramEnd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посчитали, что такая компенсация – часть зарплаты. По итогам выездной проверки они </w:t>
                            </w:r>
                            <w:proofErr w:type="spellStart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доначислили</w:t>
                            </w:r>
                            <w:proofErr w:type="spellEnd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налоги, взносы и штраф.</w:t>
                            </w:r>
                          </w:p>
                          <w:p w:rsidR="000F52D1" w:rsidRPr="00CA5E9B" w:rsidRDefault="00B27470" w:rsidP="00CA5E9B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8E4E5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Благодаря материалу можно узнать: </w:t>
                            </w:r>
                          </w:p>
                          <w:p w:rsidR="006052A6" w:rsidRPr="003B59A2" w:rsidRDefault="006052A6" w:rsidP="006052A6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выплата не компенсационная. Она не связана с возмещением затрат сотрудников. Водители не должны были подавать документы по расходам. Компенсация увеличивала оплату труда сверх минимальной величины;</w:t>
                            </w:r>
                          </w:p>
                          <w:p w:rsidR="006052A6" w:rsidRPr="003B59A2" w:rsidRDefault="006052A6" w:rsidP="006052A6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возмещение относится к зарплате и облагается НДФЛ и взносами.</w:t>
                            </w:r>
                          </w:p>
                          <w:p w:rsidR="00E847FB" w:rsidRPr="002138D8" w:rsidRDefault="00E847FB" w:rsidP="006052A6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058A4" w:rsidRPr="006B4D41" w:rsidRDefault="00B058A4" w:rsidP="00E847FB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F95283" w:rsidRPr="00E40617" w:rsidRDefault="00F95283" w:rsidP="00B058A4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left:0;text-align:left;margin-left:175.5pt;margin-top:90.75pt;width:399.25pt;height:168.7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" filled="f" stroked="f">
                <v:textbox inset="0,0,,0">
                  <w:txbxContent>
                    <w:p w:rsidR="00820831" w:rsidRDefault="00B27470" w:rsidP="00D745FB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BD269A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Описание: </w:t>
                      </w:r>
                    </w:p>
                    <w:p w:rsidR="000E3DAC" w:rsidRPr="00493BE7" w:rsidRDefault="006052A6" w:rsidP="006052A6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Организация компенсировала водителям разъездную работу и не облагала такую выплату НДФЛ и взносами. Плательщик считал, что это суточные, поскольку выплаты возмещали </w:t>
                      </w:r>
                      <w:proofErr w:type="spellStart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допрасходы</w:t>
                      </w:r>
                      <w:proofErr w:type="spellEnd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на проживание вне постоянного жилья. Подтверждающими документами были локальный акт и путевые </w:t>
                      </w:r>
                      <w:proofErr w:type="spellStart"/>
                      <w:proofErr w:type="gramStart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листы.Налоговики</w:t>
                      </w:r>
                      <w:proofErr w:type="spellEnd"/>
                      <w:proofErr w:type="gramEnd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посчитали, что такая компенсация – часть зарплаты. По итогам выездной проверки они </w:t>
                      </w:r>
                      <w:proofErr w:type="spellStart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доначислили</w:t>
                      </w:r>
                      <w:proofErr w:type="spellEnd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налоги, взносы и штраф.</w:t>
                      </w:r>
                    </w:p>
                    <w:p w:rsidR="000F52D1" w:rsidRPr="00CA5E9B" w:rsidRDefault="00B27470" w:rsidP="00CA5E9B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8E4E5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Благодаря материалу можно узнать: </w:t>
                      </w:r>
                    </w:p>
                    <w:p w:rsidR="006052A6" w:rsidRPr="003B59A2" w:rsidRDefault="006052A6" w:rsidP="006052A6">
                      <w:pPr>
                        <w:numPr>
                          <w:ilvl w:val="0"/>
                          <w:numId w:val="21"/>
                        </w:numPr>
                        <w:tabs>
                          <w:tab w:val="clear" w:pos="720"/>
                          <w:tab w:val="num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выплата не компенсационная. Она не связана с возмещением затрат сотрудников. Водители не должны были подавать документы по расходам. Компенсация увеличивала оплату труда сверх минимальной величины;</w:t>
                      </w:r>
                    </w:p>
                    <w:p w:rsidR="006052A6" w:rsidRPr="003B59A2" w:rsidRDefault="006052A6" w:rsidP="006052A6">
                      <w:pPr>
                        <w:numPr>
                          <w:ilvl w:val="0"/>
                          <w:numId w:val="21"/>
                        </w:numPr>
                        <w:tabs>
                          <w:tab w:val="clear" w:pos="720"/>
                          <w:tab w:val="num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возмещение относится к зарплате и облагается НДФЛ и взносами.</w:t>
                      </w:r>
                    </w:p>
                    <w:p w:rsidR="00E847FB" w:rsidRPr="002138D8" w:rsidRDefault="00E847FB" w:rsidP="006052A6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058A4" w:rsidRPr="006B4D41" w:rsidRDefault="00B058A4" w:rsidP="00E847FB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F95283" w:rsidRPr="00E40617" w:rsidRDefault="00F95283" w:rsidP="00B058A4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35E66" w:rsidRPr="00D26887" w:rsidRDefault="00735E66" w:rsidP="00735E66">
      <w:pPr>
        <w:rPr>
          <w:rFonts w:ascii="Century Gothic" w:eastAsia="Times New Roman" w:hAnsi="Century Gothic" w:cs="Century Gothic"/>
          <w:b/>
          <w:i/>
          <w:iCs/>
          <w:sz w:val="16"/>
          <w:szCs w:val="16"/>
          <w:u w:val="single"/>
          <w:lang w:eastAsia="ru-RU"/>
        </w:rPr>
      </w:pPr>
    </w:p>
    <w:p w:rsidR="00735E66" w:rsidRPr="00D26887" w:rsidRDefault="006052A6" w:rsidP="00735E66">
      <w:pPr>
        <w:rPr>
          <w:rFonts w:ascii="Century Gothic" w:hAnsi="Century Gothic"/>
          <w:b/>
          <w:i/>
          <w:sz w:val="16"/>
          <w:szCs w:val="16"/>
        </w:rPr>
      </w:pPr>
      <w:r>
        <w:rPr>
          <w:i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409575</wp:posOffset>
                </wp:positionH>
                <wp:positionV relativeFrom="page">
                  <wp:posOffset>1600200</wp:posOffset>
                </wp:positionV>
                <wp:extent cx="1644015" cy="1314450"/>
                <wp:effectExtent l="0" t="0" r="51435" b="57150"/>
                <wp:wrapNone/>
                <wp:docPr id="25" name="Rectangl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015" cy="1314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B27470" w:rsidRPr="006052A6" w:rsidRDefault="00B27470" w:rsidP="00B058A4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</w:pPr>
                            <w:r w:rsidRPr="006052A6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</w:p>
                          <w:p w:rsidR="006568CA" w:rsidRPr="006052A6" w:rsidRDefault="006568CA" w:rsidP="00B058A4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6052A6" w:rsidRPr="006052A6" w:rsidRDefault="00E80B0A" w:rsidP="00B058A4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</w:pPr>
                            <w:hyperlink r:id="rId8" w:history="1">
                              <w:r w:rsidR="006052A6" w:rsidRPr="006052A6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Постановление АС Волго-Вятского округа от 03.09.2026 по делу N А43-19572/2025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6" o:spid="_x0000_s1029" style="position:absolute;margin-left:32.25pt;margin-top:126pt;width:129.45pt;height:103.5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" fillcolor="white [3212]" strokecolor="#f2f2f2" strokeweight=".25pt">
                <v:shadow on="t" color="#868686"/>
                <v:textbox inset="0,0,0,0">
                  <w:txbxContent>
                    <w:p w:rsidR="00B27470" w:rsidRPr="006052A6" w:rsidRDefault="00B27470" w:rsidP="00B058A4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</w:rPr>
                      </w:pPr>
                      <w:r w:rsidRPr="006052A6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Документ:</w:t>
                      </w:r>
                    </w:p>
                    <w:p w:rsidR="006568CA" w:rsidRPr="006052A6" w:rsidRDefault="006568CA" w:rsidP="00B058A4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</w:rPr>
                      </w:pPr>
                    </w:p>
                    <w:p w:rsidR="006052A6" w:rsidRPr="006052A6" w:rsidRDefault="00E80B0A" w:rsidP="00B058A4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</w:rPr>
                      </w:pPr>
                      <w:hyperlink r:id="rId9" w:history="1">
                        <w:r w:rsidR="006052A6" w:rsidRPr="006052A6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Постановление АС Волго-Вятского округа от 03.09.2026 по делу N А43-19572/2025</w:t>
                        </w:r>
                      </w:hyperlink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735E66" w:rsidRPr="00E85E09" w:rsidRDefault="00735E66" w:rsidP="00735E66">
      <w:pPr>
        <w:rPr>
          <w:rFonts w:ascii="Century Gothic" w:hAnsi="Century Gothic"/>
          <w:b/>
          <w:sz w:val="16"/>
          <w:szCs w:val="16"/>
        </w:rPr>
      </w:pPr>
    </w:p>
    <w:p w:rsidR="00735E66" w:rsidRPr="00E85E09" w:rsidRDefault="00735E66" w:rsidP="00735E66">
      <w:pPr>
        <w:rPr>
          <w:rFonts w:ascii="Century Gothic" w:hAnsi="Century Gothic"/>
        </w:rPr>
      </w:pPr>
    </w:p>
    <w:p w:rsidR="00735E66" w:rsidRPr="00E85E09" w:rsidRDefault="00735E66" w:rsidP="00847888">
      <w:pPr>
        <w:ind w:firstLine="708"/>
      </w:pPr>
    </w:p>
    <w:p w:rsidR="00C42FDD" w:rsidRDefault="00C42FDD" w:rsidP="000701B9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bCs/>
          <w:color w:val="5F497A" w:themeColor="accent4" w:themeShade="BF"/>
          <w:sz w:val="24"/>
          <w:szCs w:val="24"/>
          <w:u w:val="single"/>
        </w:rPr>
      </w:pPr>
    </w:p>
    <w:p w:rsidR="006202C3" w:rsidRPr="000701B9" w:rsidRDefault="006202C3" w:rsidP="000701B9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bCs/>
          <w:color w:val="5F497A" w:themeColor="accent4" w:themeShade="BF"/>
          <w:sz w:val="24"/>
          <w:szCs w:val="24"/>
          <w:u w:val="single"/>
        </w:rPr>
      </w:pPr>
    </w:p>
    <w:p w:rsidR="00C42FDD" w:rsidRDefault="006052A6" w:rsidP="00F84193">
      <w:pPr>
        <w:tabs>
          <w:tab w:val="left" w:pos="284"/>
          <w:tab w:val="left" w:pos="1250"/>
        </w:tabs>
        <w:autoSpaceDE w:val="0"/>
        <w:autoSpaceDN w:val="0"/>
        <w:adjustRightInd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margin">
                  <wp:posOffset>-330835</wp:posOffset>
                </wp:positionH>
                <wp:positionV relativeFrom="paragraph">
                  <wp:posOffset>207010</wp:posOffset>
                </wp:positionV>
                <wp:extent cx="6962140" cy="635"/>
                <wp:effectExtent l="0" t="0" r="10160" b="18415"/>
                <wp:wrapNone/>
                <wp:docPr id="24" name="Auto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43FC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18" o:spid="_x0000_s1026" type="#_x0000_t32" style="position:absolute;margin-left:-26.05pt;margin-top:16.3pt;width:548.2pt;height:.05pt;z-index:25195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ERIwIAAEA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">
                <w10:wrap anchorx="margin"/>
              </v:shape>
            </w:pict>
          </mc:Fallback>
        </mc:AlternateContent>
      </w:r>
      <w:r w:rsidR="00F84193">
        <w:tab/>
      </w:r>
      <w:r w:rsidR="00F84193">
        <w:tab/>
      </w:r>
    </w:p>
    <w:p w:rsidR="00735E66" w:rsidRPr="00FD2A52" w:rsidRDefault="00E80B0A" w:rsidP="00735E66">
      <w:pPr>
        <w:rPr>
          <w:b/>
        </w:rPr>
      </w:pPr>
      <w:r>
        <w:rPr>
          <w:rFonts w:cstheme="minorHAnsi"/>
          <w:noProof/>
          <w:color w:val="5F497A"/>
          <w:sz w:val="19"/>
          <w:szCs w:val="19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margin">
                  <wp:posOffset>1873885</wp:posOffset>
                </wp:positionH>
                <wp:positionV relativeFrom="page">
                  <wp:posOffset>3809999</wp:posOffset>
                </wp:positionV>
                <wp:extent cx="5066665" cy="295275"/>
                <wp:effectExtent l="0" t="0" r="635" b="9525"/>
                <wp:wrapNone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666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2A6" w:rsidRPr="006052A6" w:rsidRDefault="006052A6" w:rsidP="006052A6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bookmarkStart w:id="2" w:name="бюдж"/>
                            <w:r w:rsidRPr="006052A6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ДЕКЛАРАЦИЯ ПО НАЛОГУ НА ПРИБЫЛЬ ОБНОВЛЕНА</w:t>
                            </w:r>
                          </w:p>
                          <w:bookmarkEnd w:id="2"/>
                          <w:p w:rsidR="00820831" w:rsidRPr="00657852" w:rsidRDefault="00820831" w:rsidP="00820831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362E8" w:rsidRDefault="00B27470" w:rsidP="00D745FB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F31774" w:rsidRDefault="00B27470" w:rsidP="00833AEA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24A94" w:rsidRDefault="00B27470" w:rsidP="00485423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252EF1" w:rsidRDefault="00B27470" w:rsidP="0084788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DD0A9F" w:rsidRDefault="00B27470" w:rsidP="005755E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rFonts w:eastAsia="Calibri" w:cstheme="minorHAnsi"/>
                                <w:color w:val="5F497A"/>
                                <w:sz w:val="19"/>
                                <w:szCs w:val="19"/>
                                <w:u w:val="single"/>
                                <w:lang w:eastAsia="en-US"/>
                              </w:rPr>
                            </w:pPr>
                          </w:p>
                          <w:p w:rsidR="00B27470" w:rsidRPr="00A361A1" w:rsidRDefault="00B27470" w:rsidP="00A228D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147500" w:rsidRDefault="00B27470" w:rsidP="00355E7F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33540" w:rsidRDefault="00B27470" w:rsidP="007C7C3B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5B3F27" w:rsidRDefault="00B27470" w:rsidP="00D6456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211D3" w:rsidRDefault="00B27470" w:rsidP="00567C6E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47.55pt;margin-top:300pt;width:398.95pt;height:23.25pt;z-index:25194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" filled="f" stroked="f">
                <v:textbox inset="0,0,0,0">
                  <w:txbxContent>
                    <w:p w:rsidR="006052A6" w:rsidRPr="006052A6" w:rsidRDefault="006052A6" w:rsidP="006052A6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bookmarkStart w:id="3" w:name="бюдж"/>
                      <w:r w:rsidRPr="006052A6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ДЕКЛАРАЦИЯ ПО НАЛОГУ НА ПРИБЫЛЬ ОБНОВЛЕНА</w:t>
                      </w:r>
                    </w:p>
                    <w:bookmarkEnd w:id="3"/>
                    <w:p w:rsidR="00820831" w:rsidRPr="00657852" w:rsidRDefault="00820831" w:rsidP="00820831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362E8" w:rsidRDefault="00B27470" w:rsidP="00D745FB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F31774" w:rsidRDefault="00B27470" w:rsidP="00833AEA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24A94" w:rsidRDefault="00B27470" w:rsidP="00485423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856556" w:rsidRDefault="00B27470" w:rsidP="00F5542D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252EF1" w:rsidRDefault="00B27470" w:rsidP="0084788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DD0A9F" w:rsidRDefault="00B27470" w:rsidP="005755E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rFonts w:eastAsia="Calibri" w:cstheme="minorHAnsi"/>
                          <w:color w:val="5F497A"/>
                          <w:sz w:val="19"/>
                          <w:szCs w:val="19"/>
                          <w:u w:val="single"/>
                          <w:lang w:eastAsia="en-US"/>
                        </w:rPr>
                      </w:pPr>
                    </w:p>
                    <w:p w:rsidR="00B27470" w:rsidRPr="00A361A1" w:rsidRDefault="00B27470" w:rsidP="00A228D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147500" w:rsidRDefault="00B27470" w:rsidP="00355E7F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33540" w:rsidRDefault="00B27470" w:rsidP="007C7C3B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5B3F27" w:rsidRDefault="00B27470" w:rsidP="00D6456E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211D3" w:rsidRDefault="00B27470" w:rsidP="00567C6E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052A6">
        <w:rPr>
          <w:rFonts w:ascii="Century Gothic" w:hAnsi="Century Gothic" w:cs="Century Gothi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page">
                  <wp:posOffset>364490</wp:posOffset>
                </wp:positionH>
                <wp:positionV relativeFrom="page">
                  <wp:posOffset>3806825</wp:posOffset>
                </wp:positionV>
                <wp:extent cx="1867535" cy="1009015"/>
                <wp:effectExtent l="0" t="0" r="0" b="0"/>
                <wp:wrapNone/>
                <wp:docPr id="2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Default="00213DD8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Бухгалтеру</w:t>
                            </w:r>
                            <w:r w:rsidR="0075419A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коммерческому,</w:t>
                            </w:r>
                            <w:r w:rsidR="0033559A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бюджетному</w:t>
                            </w:r>
                          </w:p>
                          <w:p w:rsidR="00213DD8" w:rsidRPr="00870CCA" w:rsidRDefault="00213DD8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445679" w:rsidRDefault="00445679" w:rsidP="00760ADA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Pr="00C066C7" w:rsidRDefault="00B27470" w:rsidP="00D6456E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8.7pt;margin-top:299.75pt;width:147.05pt;height:79.45pt;z-index: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" filled="f" stroked="f">
                <v:textbox inset=",0,,0">
                  <w:txbxContent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Default="00213DD8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>Бухгалтеру</w:t>
                      </w:r>
                      <w:r w:rsidR="0075419A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коммерческому,</w:t>
                      </w:r>
                      <w:r w:rsidR="0033559A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бюджетному</w:t>
                      </w:r>
                    </w:p>
                    <w:p w:rsidR="00213DD8" w:rsidRPr="00870CCA" w:rsidRDefault="00213DD8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445679" w:rsidRDefault="00445679" w:rsidP="00760ADA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Pr="00C066C7" w:rsidRDefault="00B27470" w:rsidP="00D6456E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35E66" w:rsidRPr="007C4C53" w:rsidRDefault="006052A6" w:rsidP="00735E66">
      <w:r>
        <w:rPr>
          <w:rFonts w:ascii="Century Gothic" w:hAnsi="Century Gothic" w:cs="Century Gothi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margin">
                  <wp:posOffset>1826260</wp:posOffset>
                </wp:positionH>
                <wp:positionV relativeFrom="page">
                  <wp:posOffset>4219574</wp:posOffset>
                </wp:positionV>
                <wp:extent cx="5008245" cy="2238375"/>
                <wp:effectExtent l="0" t="0" r="0" b="9525"/>
                <wp:wrapNone/>
                <wp:docPr id="2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8245" cy="223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Pr="00D745FB" w:rsidRDefault="00B27470" w:rsidP="004277FD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Описание:</w:t>
                            </w:r>
                          </w:p>
                          <w:p w:rsidR="00753707" w:rsidRPr="00DB4346" w:rsidRDefault="006052A6" w:rsidP="0033559A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: ФНС скорректировала форму декларации, а также порядок ее заполнения и формат подачи. Новшества </w:t>
                            </w:r>
                            <w:proofErr w:type="gramStart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следует применять</w:t>
                            </w:r>
                            <w:proofErr w:type="gramEnd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начиная с подачи декларации за первый отчетный период 2027 года.</w:t>
                            </w:r>
                          </w:p>
                          <w:p w:rsidR="00B058A4" w:rsidRPr="00B058A4" w:rsidRDefault="00820831" w:rsidP="00B058A4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820831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</w:t>
                            </w:r>
                            <w:r w:rsidR="00B058A4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агодаря материалу можно узнать:</w:t>
                            </w:r>
                          </w:p>
                          <w:p w:rsidR="006052A6" w:rsidRPr="003B59A2" w:rsidRDefault="006052A6" w:rsidP="006052A6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какие </w:t>
                            </w:r>
                            <w:proofErr w:type="spellStart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штрихкоды</w:t>
                            </w:r>
                            <w:proofErr w:type="spellEnd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обновили;</w:t>
                            </w:r>
                          </w:p>
                          <w:p w:rsidR="006052A6" w:rsidRPr="003B59A2" w:rsidRDefault="006052A6" w:rsidP="006052A6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об уточненном содержании титульного листа;</w:t>
                            </w:r>
                          </w:p>
                          <w:p w:rsidR="006052A6" w:rsidRPr="003B59A2" w:rsidRDefault="006052A6" w:rsidP="006052A6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как скорректировали лист 05.1, где указывают сведения об операциях с цифровой валютой;</w:t>
                            </w:r>
                          </w:p>
                          <w:p w:rsidR="006052A6" w:rsidRPr="003B59A2" w:rsidRDefault="006052A6" w:rsidP="006052A6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какие новые коды для расходов и доходов, которые не учитывают при расчете налоговой базы или учитывают отдельно для ряда налогоплательщиков, добавили;</w:t>
                            </w:r>
                          </w:p>
                          <w:p w:rsidR="00B058A4" w:rsidRPr="006B4D41" w:rsidRDefault="006052A6" w:rsidP="006052A6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об особенностях отражения налоговой базы и налога участниками международных групп компаний в листе 02.</w:t>
                            </w:r>
                          </w:p>
                          <w:p w:rsidR="00CA5E9B" w:rsidRPr="0048765E" w:rsidRDefault="00CA5E9B" w:rsidP="00B058A4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0F52D1" w:rsidRPr="00B7449C" w:rsidRDefault="000F52D1" w:rsidP="00CA5E9B">
                            <w:pPr>
                              <w:pStyle w:val="af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483E8A" w:rsidRDefault="00483E8A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43.8pt;margin-top:332.25pt;width:394.35pt;height:176.25pt;z-index:25194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" filled="f" stroked="f">
                <v:textbox inset="0,0,,0">
                  <w:txbxContent>
                    <w:p w:rsidR="00B27470" w:rsidRPr="00D745FB" w:rsidRDefault="00B27470" w:rsidP="004277FD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Описание:</w:t>
                      </w:r>
                    </w:p>
                    <w:p w:rsidR="00753707" w:rsidRPr="00DB4346" w:rsidRDefault="006052A6" w:rsidP="0033559A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: ФНС скорректировала форму декларации, а также порядок ее заполнения и формат подачи. Новшества </w:t>
                      </w:r>
                      <w:proofErr w:type="gramStart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следует применять</w:t>
                      </w:r>
                      <w:proofErr w:type="gramEnd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начиная с подачи декларации за первый отчетный период 2027 года.</w:t>
                      </w:r>
                    </w:p>
                    <w:p w:rsidR="00B058A4" w:rsidRPr="00B058A4" w:rsidRDefault="00820831" w:rsidP="00B058A4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820831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</w:t>
                      </w:r>
                      <w:r w:rsidR="00B058A4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агодаря материалу можно узнать:</w:t>
                      </w:r>
                    </w:p>
                    <w:p w:rsidR="006052A6" w:rsidRPr="003B59A2" w:rsidRDefault="006052A6" w:rsidP="006052A6">
                      <w:pPr>
                        <w:numPr>
                          <w:ilvl w:val="0"/>
                          <w:numId w:val="21"/>
                        </w:numPr>
                        <w:tabs>
                          <w:tab w:val="clear" w:pos="720"/>
                          <w:tab w:val="num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какие </w:t>
                      </w:r>
                      <w:proofErr w:type="spellStart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штрихкоды</w:t>
                      </w:r>
                      <w:proofErr w:type="spellEnd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обновили;</w:t>
                      </w:r>
                    </w:p>
                    <w:p w:rsidR="006052A6" w:rsidRPr="003B59A2" w:rsidRDefault="006052A6" w:rsidP="006052A6">
                      <w:pPr>
                        <w:numPr>
                          <w:ilvl w:val="0"/>
                          <w:numId w:val="21"/>
                        </w:numPr>
                        <w:tabs>
                          <w:tab w:val="clear" w:pos="720"/>
                          <w:tab w:val="num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об уточненном содержании титульного листа;</w:t>
                      </w:r>
                    </w:p>
                    <w:p w:rsidR="006052A6" w:rsidRPr="003B59A2" w:rsidRDefault="006052A6" w:rsidP="006052A6">
                      <w:pPr>
                        <w:numPr>
                          <w:ilvl w:val="0"/>
                          <w:numId w:val="21"/>
                        </w:numPr>
                        <w:tabs>
                          <w:tab w:val="clear" w:pos="720"/>
                          <w:tab w:val="num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как скорректировали лист 05.1, где указывают сведения об операциях с цифровой валютой;</w:t>
                      </w:r>
                    </w:p>
                    <w:p w:rsidR="006052A6" w:rsidRPr="003B59A2" w:rsidRDefault="006052A6" w:rsidP="006052A6">
                      <w:pPr>
                        <w:numPr>
                          <w:ilvl w:val="0"/>
                          <w:numId w:val="21"/>
                        </w:numPr>
                        <w:tabs>
                          <w:tab w:val="clear" w:pos="720"/>
                          <w:tab w:val="num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какие новые коды для расходов и доходов, которые не учитывают при расчете налоговой базы или учитывают отдельно для ряда налогоплательщиков, добавили;</w:t>
                      </w:r>
                    </w:p>
                    <w:p w:rsidR="00B058A4" w:rsidRPr="006B4D41" w:rsidRDefault="006052A6" w:rsidP="006052A6">
                      <w:pPr>
                        <w:tabs>
                          <w:tab w:val="left" w:pos="284"/>
                        </w:tabs>
                        <w:spacing w:after="0" w:line="240" w:lineRule="auto"/>
                        <w:contextualSpacing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об особенностях отражения налоговой базы и налога участниками международных групп компаний в листе 02.</w:t>
                      </w:r>
                    </w:p>
                    <w:p w:rsidR="00CA5E9B" w:rsidRPr="0048765E" w:rsidRDefault="00CA5E9B" w:rsidP="00B058A4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0F52D1" w:rsidRPr="00B7449C" w:rsidRDefault="000F52D1" w:rsidP="00CA5E9B">
                      <w:pPr>
                        <w:pStyle w:val="af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483E8A" w:rsidRDefault="00483E8A"/>
                  </w:txbxContent>
                </v:textbox>
                <w10:wrap anchorx="margin" anchory="page"/>
              </v:shape>
            </w:pict>
          </mc:Fallback>
        </mc:AlternateContent>
      </w:r>
    </w:p>
    <w:p w:rsidR="00735E66" w:rsidRPr="007C4C53" w:rsidRDefault="00735E66" w:rsidP="00735E66">
      <w:pPr>
        <w:rPr>
          <w:rFonts w:ascii="Century Gothic" w:hAnsi="Century Gothic"/>
          <w:sz w:val="28"/>
          <w:szCs w:val="28"/>
        </w:rPr>
      </w:pPr>
    </w:p>
    <w:p w:rsidR="00A17171" w:rsidRDefault="00A17171" w:rsidP="00735E66"/>
    <w:p w:rsidR="00A17171" w:rsidRPr="00B127CE" w:rsidRDefault="006052A6" w:rsidP="00A17171">
      <w:pPr>
        <w:spacing w:after="0" w:line="240" w:lineRule="auto"/>
        <w:rPr>
          <w:rFonts w:ascii="Century Gothic" w:hAnsi="Century Gothic" w:cs="Century Gothic"/>
          <w:b/>
          <w:bCs/>
          <w:color w:val="5F497A" w:themeColor="accent4" w:themeShade="BF"/>
          <w:sz w:val="28"/>
          <w:szCs w:val="28"/>
          <w:u w:val="single"/>
        </w:rPr>
      </w:pPr>
      <w:r>
        <w:rPr>
          <w:rFonts w:cstheme="minorHAnsi"/>
          <w:noProof/>
          <w:color w:val="5F497A"/>
          <w:sz w:val="19"/>
          <w:szCs w:val="19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953152" behindDoc="1" locked="0" layoutInCell="1" allowOverlap="1">
                <wp:simplePos x="0" y="0"/>
                <wp:positionH relativeFrom="margin">
                  <wp:posOffset>26035</wp:posOffset>
                </wp:positionH>
                <wp:positionV relativeFrom="margin">
                  <wp:posOffset>4479290</wp:posOffset>
                </wp:positionV>
                <wp:extent cx="1650365" cy="1238250"/>
                <wp:effectExtent l="0" t="0" r="64135" b="57150"/>
                <wp:wrapNone/>
                <wp:docPr id="20" name="Rectangl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0365" cy="12382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B27470" w:rsidRPr="006052A6" w:rsidRDefault="00B27470" w:rsidP="000E3DAC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052A6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CA5E9B" w:rsidRPr="006052A6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B058A4" w:rsidRPr="006052A6" w:rsidRDefault="00B058A4" w:rsidP="000E3DAC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6B4D41" w:rsidRPr="006052A6" w:rsidRDefault="00E80B0A" w:rsidP="000E3DAC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10" w:history="1">
                              <w:r w:rsidR="006052A6" w:rsidRPr="006052A6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Приказ ФНС России от 27.08.2026 N ЕД-1-3/628@</w:t>
                              </w:r>
                            </w:hyperlink>
                          </w:p>
                          <w:p w:rsidR="006B4D41" w:rsidRPr="006052A6" w:rsidRDefault="006B4D41" w:rsidP="000E3DAC">
                            <w:p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CA5E9B" w:rsidRPr="006052A6" w:rsidRDefault="00CA5E9B" w:rsidP="000E3DAC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0" o:spid="_x0000_s1033" style="position:absolute;margin-left:2.05pt;margin-top:352.7pt;width:129.95pt;height:97.5pt;z-index:-25136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" fillcolor="#f2f2f2" strokecolor="#f2f2f2" strokeweight=".25pt">
                <v:shadow on="t" color="#868686"/>
                <v:textbox inset="0,0,0,0">
                  <w:txbxContent>
                    <w:p w:rsidR="00B27470" w:rsidRPr="006052A6" w:rsidRDefault="00B27470" w:rsidP="000E3DAC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052A6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CA5E9B" w:rsidRPr="006052A6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B058A4" w:rsidRPr="006052A6" w:rsidRDefault="00B058A4" w:rsidP="000E3DAC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6B4D41" w:rsidRPr="006052A6" w:rsidRDefault="00E80B0A" w:rsidP="000E3DAC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11" w:history="1">
                        <w:r w:rsidR="006052A6" w:rsidRPr="006052A6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Приказ ФНС России от 27.08.2026 N ЕД-1-3/628@</w:t>
                        </w:r>
                      </w:hyperlink>
                    </w:p>
                    <w:p w:rsidR="006B4D41" w:rsidRPr="006052A6" w:rsidRDefault="006B4D41" w:rsidP="000E3DAC">
                      <w:p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CA5E9B" w:rsidRPr="006052A6" w:rsidRDefault="00CA5E9B" w:rsidP="000E3DAC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96325C" w:rsidRPr="00B127CE" w:rsidRDefault="0096325C" w:rsidP="00D24391">
      <w:pPr>
        <w:ind w:left="-142"/>
        <w:rPr>
          <w:rFonts w:ascii="Century Gothic" w:hAnsi="Century Gothic" w:cs="Century Gothic"/>
          <w:b/>
          <w:bCs/>
          <w:color w:val="5F497A" w:themeColor="accent4" w:themeShade="BF"/>
          <w:sz w:val="28"/>
          <w:szCs w:val="28"/>
          <w:u w:val="single"/>
        </w:rPr>
      </w:pPr>
    </w:p>
    <w:p w:rsidR="00735E66" w:rsidRDefault="00735E66" w:rsidP="00EA75AE"/>
    <w:p w:rsidR="00E376E4" w:rsidRDefault="00E376E4" w:rsidP="00D24391">
      <w:pPr>
        <w:ind w:left="-142"/>
      </w:pPr>
    </w:p>
    <w:p w:rsidR="002C1105" w:rsidRPr="00B60E88" w:rsidRDefault="002C1105" w:rsidP="0092156C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eastAsia="Times New Roman" w:hAnsi="Century Gothic"/>
          <w:sz w:val="18"/>
          <w:szCs w:val="18"/>
          <w:lang w:eastAsia="ru-RU"/>
        </w:rPr>
      </w:pPr>
    </w:p>
    <w:p w:rsidR="00204C7D" w:rsidRDefault="00E80B0A" w:rsidP="00D24391">
      <w:pPr>
        <w:ind w:left="-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margin">
                  <wp:posOffset>1873885</wp:posOffset>
                </wp:positionH>
                <wp:positionV relativeFrom="page">
                  <wp:posOffset>6886575</wp:posOffset>
                </wp:positionV>
                <wp:extent cx="5070475" cy="352425"/>
                <wp:effectExtent l="0" t="0" r="15875" b="9525"/>
                <wp:wrapNone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04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B4A" w:rsidRPr="000E3DAC" w:rsidRDefault="006052A6" w:rsidP="008C0B4A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052A6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ПОЯВИЛИСЬ ПОЛЕЗНЫЕ ОТВЕТЫ ОНЛАЙН-ИНСПЕКЦИИ ЗА АВГУСТ 2026 ГОДА</w:t>
                            </w:r>
                          </w:p>
                          <w:p w:rsidR="00780919" w:rsidRPr="00DB4346" w:rsidRDefault="00780919" w:rsidP="0078091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9D5ADD" w:rsidRDefault="00213DD8" w:rsidP="00213DD8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A361A1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147500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233540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5B3F27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2211D3" w:rsidRDefault="00213DD8" w:rsidP="00213DD8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47.55pt;margin-top:542.25pt;width:399.25pt;height:27.75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" filled="f" stroked="f">
                <v:textbox inset="0,0,0,0">
                  <w:txbxContent>
                    <w:p w:rsidR="008C0B4A" w:rsidRPr="000E3DAC" w:rsidRDefault="006052A6" w:rsidP="008C0B4A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r w:rsidRPr="006052A6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ПОЯВИЛИСЬ ПОЛЕЗНЫЕ ОТВЕТЫ ОНЛАЙН-ИНСПЕКЦИИ ЗА АВГУСТ 2026 ГОДА</w:t>
                      </w:r>
                    </w:p>
                    <w:p w:rsidR="00780919" w:rsidRPr="00DB4346" w:rsidRDefault="00780919" w:rsidP="0078091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9D5ADD" w:rsidRDefault="00213DD8" w:rsidP="00213DD8">
                      <w:pPr>
                        <w:tabs>
                          <w:tab w:val="left" w:pos="284"/>
                        </w:tabs>
                        <w:spacing w:line="240" w:lineRule="auto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A361A1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147500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233540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5B3F27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2211D3" w:rsidRDefault="00213DD8" w:rsidP="00213DD8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052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margin">
                  <wp:posOffset>-85090</wp:posOffset>
                </wp:positionH>
                <wp:positionV relativeFrom="paragraph">
                  <wp:posOffset>121285</wp:posOffset>
                </wp:positionV>
                <wp:extent cx="6962140" cy="635"/>
                <wp:effectExtent l="0" t="0" r="10160" b="18415"/>
                <wp:wrapNone/>
                <wp:docPr id="6" name="AutoShap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855F3" id="AutoShape 443" o:spid="_x0000_s1026" type="#_x0000_t32" style="position:absolute;margin-left:-6.7pt;margin-top:9.55pt;width:548.2pt;height:.05pt;z-index:25199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cr6IgIAAD8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">
                <w10:wrap anchorx="margin"/>
              </v:shape>
            </w:pict>
          </mc:Fallback>
        </mc:AlternateContent>
      </w:r>
    </w:p>
    <w:p w:rsidR="00E376E4" w:rsidRDefault="006052A6" w:rsidP="00D24391">
      <w:pPr>
        <w:ind w:left="-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margin">
                  <wp:posOffset>-8890</wp:posOffset>
                </wp:positionH>
                <wp:positionV relativeFrom="page">
                  <wp:posOffset>7049135</wp:posOffset>
                </wp:positionV>
                <wp:extent cx="1787525" cy="838200"/>
                <wp:effectExtent l="0" t="0" r="0" b="0"/>
                <wp:wrapNone/>
                <wp:docPr id="9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A6D" w:rsidRDefault="007C2A6D" w:rsidP="00213DD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Default="00034BBF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Кадровику</w:t>
                            </w:r>
                          </w:p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Pr="00C066C7" w:rsidRDefault="00213DD8" w:rsidP="00213DD8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766505" w:rsidRDefault="00766505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.7pt;margin-top:555.05pt;width:140.75pt;height:66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" filled="f" stroked="f">
                <v:textbox inset=",0,,0">
                  <w:txbxContent>
                    <w:p w:rsidR="007C2A6D" w:rsidRDefault="007C2A6D" w:rsidP="00213DD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Default="00034BBF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>Кадровику</w:t>
                      </w:r>
                    </w:p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Pr="00C066C7" w:rsidRDefault="00213DD8" w:rsidP="00213DD8">
                      <w:pPr>
                        <w:rPr>
                          <w:szCs w:val="28"/>
                        </w:rPr>
                      </w:pPr>
                    </w:p>
                    <w:p w:rsidR="00766505" w:rsidRDefault="00766505"/>
                  </w:txbxContent>
                </v:textbox>
                <w10:wrap anchorx="margin" anchory="page"/>
              </v:shape>
            </w:pict>
          </mc:Fallback>
        </mc:AlternateContent>
      </w:r>
    </w:p>
    <w:p w:rsidR="00E376E4" w:rsidRDefault="006052A6" w:rsidP="00D24391">
      <w:pPr>
        <w:ind w:left="-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margin">
                  <wp:posOffset>1864360</wp:posOffset>
                </wp:positionH>
                <wp:positionV relativeFrom="margin">
                  <wp:posOffset>6822440</wp:posOffset>
                </wp:positionV>
                <wp:extent cx="4966970" cy="3086100"/>
                <wp:effectExtent l="0" t="0" r="0" b="0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6970" cy="308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DD8" w:rsidRPr="00D745FB" w:rsidRDefault="00213DD8" w:rsidP="00213DD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Описание:</w:t>
                            </w:r>
                          </w:p>
                          <w:p w:rsidR="00780919" w:rsidRPr="00DB4346" w:rsidRDefault="006052A6" w:rsidP="0078091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Роструд</w:t>
                            </w:r>
                            <w:proofErr w:type="spellEnd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разъяснил вопросы о сокращении смены перед праздником, оплате замещения отсутствующего сотрудника, предоставлении отгула за работу в выходной, компенсации отпуска при увольнении и др.</w:t>
                            </w:r>
                          </w:p>
                          <w:p w:rsidR="00213DD8" w:rsidRDefault="00213DD8" w:rsidP="00213DD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820831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Благодаря материалу можно узнать: </w:t>
                            </w:r>
                          </w:p>
                          <w:p w:rsidR="006052A6" w:rsidRPr="003B59A2" w:rsidRDefault="006052A6" w:rsidP="006052A6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перед праздником рабочий день сотрудникам со сменным графиком 2/2 сокращают (есть исключение);</w:t>
                            </w:r>
                          </w:p>
                          <w:p w:rsidR="006052A6" w:rsidRPr="003B59A2" w:rsidRDefault="006052A6" w:rsidP="006052A6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не нужно доплачивать работнику за замещение начальника, если он это делает по должностной инструкции;</w:t>
                            </w:r>
                          </w:p>
                          <w:p w:rsidR="006052A6" w:rsidRPr="003B59A2" w:rsidRDefault="006052A6" w:rsidP="006052A6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специалист не может больше, чем через год взять отгул за работу в выходной, даже если компания не против;</w:t>
                            </w:r>
                          </w:p>
                          <w:p w:rsidR="006052A6" w:rsidRPr="003B59A2" w:rsidRDefault="006052A6" w:rsidP="006052A6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при увольнении надо компенсировать работнику отпуск за месяц, даже если он отработал в августе только 15 дней;</w:t>
                            </w:r>
                          </w:p>
                          <w:p w:rsidR="006052A6" w:rsidRPr="003B59A2" w:rsidRDefault="006052A6" w:rsidP="006052A6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работодатель может отложить сокращение по окончании 2-месячного срока уведомления на неопределенный срок;</w:t>
                            </w:r>
                          </w:p>
                          <w:p w:rsidR="006052A6" w:rsidRPr="003B59A2" w:rsidRDefault="006052A6" w:rsidP="006052A6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нельзя уволить за невыполнение ключевых показателей эффективности, если нет прогулов и дисциплинарных взысканий.</w:t>
                            </w:r>
                          </w:p>
                          <w:p w:rsidR="00E847FB" w:rsidRPr="002138D8" w:rsidRDefault="00E847FB" w:rsidP="006052A6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0E3DAC" w:rsidRPr="00493BE7" w:rsidRDefault="000E3DAC" w:rsidP="00E847FB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7A3969" w:rsidRPr="0048765E" w:rsidRDefault="007A3969" w:rsidP="000E3DAC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780919" w:rsidRPr="00D55345" w:rsidRDefault="00780919" w:rsidP="00D55345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EB4150" w:rsidRPr="00EB4150" w:rsidRDefault="00EB4150" w:rsidP="00EB4150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46.8pt;margin-top:537.2pt;width:391.1pt;height:243pt;z-index:25199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" filled="f" stroked="f">
                <v:textbox inset="0,0,,0">
                  <w:txbxContent>
                    <w:p w:rsidR="00213DD8" w:rsidRPr="00D745FB" w:rsidRDefault="00213DD8" w:rsidP="00213DD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Описание:</w:t>
                      </w:r>
                    </w:p>
                    <w:p w:rsidR="00780919" w:rsidRPr="00DB4346" w:rsidRDefault="006052A6" w:rsidP="0078091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proofErr w:type="spellStart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Роструд</w:t>
                      </w:r>
                      <w:proofErr w:type="spellEnd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разъяснил вопросы о сокращении смены перед праздником, оплате замещения отсутствующего сотрудника, предоставлении отгула за работу в выходной, компенсации отпуска при увольнении и др.</w:t>
                      </w:r>
                    </w:p>
                    <w:p w:rsidR="00213DD8" w:rsidRDefault="00213DD8" w:rsidP="00213DD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820831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Благодаря материалу можно узнать: </w:t>
                      </w:r>
                    </w:p>
                    <w:p w:rsidR="006052A6" w:rsidRPr="003B59A2" w:rsidRDefault="006052A6" w:rsidP="006052A6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перед праздником рабочий день сотрудникам со сменным графиком 2/2 сокращают (есть исключение);</w:t>
                      </w:r>
                    </w:p>
                    <w:p w:rsidR="006052A6" w:rsidRPr="003B59A2" w:rsidRDefault="006052A6" w:rsidP="006052A6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не нужно доплачивать работнику за замещение начальника, если он это делает по должностной инструкции;</w:t>
                      </w:r>
                    </w:p>
                    <w:p w:rsidR="006052A6" w:rsidRPr="003B59A2" w:rsidRDefault="006052A6" w:rsidP="006052A6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специалист не может больше, чем через год взять отгул за работу в выходной, даже если компания не против;</w:t>
                      </w:r>
                    </w:p>
                    <w:p w:rsidR="006052A6" w:rsidRPr="003B59A2" w:rsidRDefault="006052A6" w:rsidP="006052A6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при увольнении надо компенсировать работнику отпуск за месяц, даже если он отработал в августе только 15 дней;</w:t>
                      </w:r>
                    </w:p>
                    <w:p w:rsidR="006052A6" w:rsidRPr="003B59A2" w:rsidRDefault="006052A6" w:rsidP="006052A6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работодатель может отложить сокращение по окончании 2-месячного срока уведомления на неопределенный срок;</w:t>
                      </w:r>
                    </w:p>
                    <w:p w:rsidR="006052A6" w:rsidRPr="003B59A2" w:rsidRDefault="006052A6" w:rsidP="006052A6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нельзя уволить за невыполнение ключевых показателей эффективности, если нет прогулов и дисциплинарных взысканий.</w:t>
                      </w:r>
                    </w:p>
                    <w:p w:rsidR="00E847FB" w:rsidRPr="002138D8" w:rsidRDefault="00E847FB" w:rsidP="006052A6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0E3DAC" w:rsidRPr="00493BE7" w:rsidRDefault="000E3DAC" w:rsidP="00E847FB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7A3969" w:rsidRPr="0048765E" w:rsidRDefault="007A3969" w:rsidP="000E3DAC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780919" w:rsidRPr="00D55345" w:rsidRDefault="00780919" w:rsidP="00D55345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EB4150" w:rsidRPr="00EB4150" w:rsidRDefault="00EB4150" w:rsidP="00EB4150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E376E4" w:rsidRDefault="00E376E4" w:rsidP="00EA6F15">
      <w:pPr>
        <w:jc w:val="both"/>
      </w:pPr>
    </w:p>
    <w:p w:rsidR="00CF4F22" w:rsidRDefault="006052A6" w:rsidP="002679F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9232" behindDoc="1" locked="0" layoutInCell="1" allowOverlap="1">
                <wp:simplePos x="0" y="0"/>
                <wp:positionH relativeFrom="margin">
                  <wp:posOffset>83185</wp:posOffset>
                </wp:positionH>
                <wp:positionV relativeFrom="margin">
                  <wp:posOffset>7593964</wp:posOffset>
                </wp:positionV>
                <wp:extent cx="1593215" cy="1724025"/>
                <wp:effectExtent l="0" t="0" r="64135" b="66675"/>
                <wp:wrapNone/>
                <wp:docPr id="10" name="Rectangl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215" cy="1724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951C82" w:rsidRPr="006052A6" w:rsidRDefault="00213DD8" w:rsidP="00034BBF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052A6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</w:t>
                            </w:r>
                            <w:r w:rsidR="000E3DAC" w:rsidRPr="006052A6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ы</w:t>
                            </w:r>
                            <w:r w:rsidRPr="006052A6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:</w:t>
                            </w:r>
                            <w:r w:rsidR="00A246F8" w:rsidRPr="006052A6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="006B4D41" w:rsidRPr="006052A6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6B4D41" w:rsidRPr="006052A6" w:rsidRDefault="006B4D41" w:rsidP="00034BBF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951C82" w:rsidRPr="006052A6" w:rsidRDefault="00E80B0A" w:rsidP="00050A29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12" w:history="1">
                              <w:r w:rsidR="006052A6" w:rsidRPr="006052A6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Обзор: "Работодателям на заметку: полезные ответы онлайн-инспекции за август 2026 года"</w:t>
                              </w:r>
                            </w:hyperlink>
                          </w:p>
                          <w:p w:rsidR="00951C82" w:rsidRPr="006052A6" w:rsidRDefault="00951C82" w:rsidP="00034BBF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951C82" w:rsidRPr="006052A6" w:rsidRDefault="00951C82" w:rsidP="00034BBF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585BF5" w:rsidRPr="006052A6" w:rsidRDefault="00585BF5" w:rsidP="00034BBF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6052A6" w:rsidRDefault="00213DD8" w:rsidP="00034BBF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  <w:p w:rsidR="00213DD8" w:rsidRPr="006052A6" w:rsidRDefault="00213DD8" w:rsidP="00034BBF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-1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6052A6" w:rsidRDefault="00213DD8" w:rsidP="00034BBF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6052A6" w:rsidRDefault="00213DD8" w:rsidP="00034BBF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1" o:spid="_x0000_s1037" style="position:absolute;margin-left:6.55pt;margin-top:597.95pt;width:125.45pt;height:135.75pt;z-index:-25131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" fillcolor="window" strokecolor="#f2f2f2" strokeweight=".25pt">
                <v:shadow on="t" color="#868686"/>
                <v:textbox inset="0,0,0,0">
                  <w:txbxContent>
                    <w:p w:rsidR="00951C82" w:rsidRPr="006052A6" w:rsidRDefault="00213DD8" w:rsidP="00034BBF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052A6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</w:t>
                      </w:r>
                      <w:r w:rsidR="000E3DAC" w:rsidRPr="006052A6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ы</w:t>
                      </w:r>
                      <w:r w:rsidRPr="006052A6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:</w:t>
                      </w:r>
                      <w:r w:rsidR="00A246F8" w:rsidRPr="006052A6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="006B4D41" w:rsidRPr="006052A6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6B4D41" w:rsidRPr="006052A6" w:rsidRDefault="006B4D41" w:rsidP="00034BBF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951C82" w:rsidRPr="006052A6" w:rsidRDefault="00E80B0A" w:rsidP="00050A29">
                      <w:pPr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13" w:history="1">
                        <w:r w:rsidR="006052A6" w:rsidRPr="006052A6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Обзор: "Работодателям на заметку: полезные ответы онлайн-инспекции за август 2026 года"</w:t>
                        </w:r>
                      </w:hyperlink>
                    </w:p>
                    <w:p w:rsidR="00951C82" w:rsidRPr="006052A6" w:rsidRDefault="00951C82" w:rsidP="00034BBF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951C82" w:rsidRPr="006052A6" w:rsidRDefault="00951C82" w:rsidP="00034BBF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585BF5" w:rsidRPr="006052A6" w:rsidRDefault="00585BF5" w:rsidP="00034BBF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6052A6" w:rsidRDefault="00213DD8" w:rsidP="00034BBF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rPr>
                          <w:rFonts w:ascii="Century Gothic" w:hAnsi="Century Gothic"/>
                          <w:sz w:val="16"/>
                          <w:szCs w:val="16"/>
                          <w:lang w:eastAsia="ru-RU"/>
                        </w:rPr>
                      </w:pPr>
                    </w:p>
                    <w:p w:rsidR="00213DD8" w:rsidRPr="006052A6" w:rsidRDefault="00213DD8" w:rsidP="00034BBF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right="-1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6052A6" w:rsidRDefault="00213DD8" w:rsidP="00034BBF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6052A6" w:rsidRDefault="00213DD8" w:rsidP="00034BBF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E376E4" w:rsidRDefault="0083130A" w:rsidP="0083130A">
      <w:pPr>
        <w:tabs>
          <w:tab w:val="left" w:pos="284"/>
          <w:tab w:val="left" w:pos="2880"/>
        </w:tabs>
        <w:autoSpaceDE w:val="0"/>
        <w:autoSpaceDN w:val="0"/>
        <w:adjustRightInd w:val="0"/>
        <w:spacing w:after="0" w:line="240" w:lineRule="auto"/>
      </w:pPr>
      <w:r>
        <w:tab/>
      </w:r>
      <w:r>
        <w:tab/>
      </w:r>
    </w:p>
    <w:p w:rsidR="007C7C3B" w:rsidRPr="00BB4E8C" w:rsidRDefault="007C7C3B" w:rsidP="007C7C3B">
      <w:pPr>
        <w:tabs>
          <w:tab w:val="left" w:pos="284"/>
        </w:tabs>
        <w:spacing w:after="0" w:line="240" w:lineRule="auto"/>
        <w:rPr>
          <w:rFonts w:ascii="Century Gothic" w:hAnsi="Century Gothic"/>
          <w:sz w:val="16"/>
          <w:szCs w:val="16"/>
        </w:rPr>
      </w:pPr>
    </w:p>
    <w:p w:rsidR="00E376E4" w:rsidRDefault="0083130A" w:rsidP="0083130A">
      <w:pPr>
        <w:tabs>
          <w:tab w:val="left" w:pos="3048"/>
        </w:tabs>
        <w:ind w:left="-142" w:firstLine="708"/>
      </w:pPr>
      <w:r>
        <w:tab/>
      </w:r>
    </w:p>
    <w:p w:rsidR="00747B44" w:rsidRPr="00932848" w:rsidRDefault="00747B44" w:rsidP="00432C71">
      <w:pPr>
        <w:pStyle w:val="1"/>
        <w:tabs>
          <w:tab w:val="left" w:pos="284"/>
        </w:tabs>
        <w:rPr>
          <w:rFonts w:eastAsia="Calibri" w:cstheme="minorHAnsi"/>
          <w:color w:val="5F497A"/>
          <w:sz w:val="19"/>
          <w:szCs w:val="19"/>
          <w:u w:val="single"/>
          <w:lang w:eastAsia="en-US"/>
        </w:rPr>
      </w:pPr>
    </w:p>
    <w:p w:rsidR="00747B44" w:rsidRPr="00932848" w:rsidRDefault="00747B44" w:rsidP="00432C71">
      <w:pPr>
        <w:pStyle w:val="1"/>
        <w:tabs>
          <w:tab w:val="left" w:pos="284"/>
        </w:tabs>
        <w:rPr>
          <w:rFonts w:eastAsia="Calibri" w:cstheme="minorHAnsi"/>
          <w:color w:val="5F497A"/>
          <w:sz w:val="19"/>
          <w:szCs w:val="19"/>
          <w:u w:val="single"/>
          <w:lang w:eastAsia="en-US"/>
        </w:rPr>
      </w:pPr>
    </w:p>
    <w:p w:rsidR="00910D17" w:rsidRPr="000F2CB8" w:rsidRDefault="00747B44" w:rsidP="00432C71">
      <w:pPr>
        <w:spacing w:after="0" w:line="240" w:lineRule="auto"/>
        <w:outlineLvl w:val="0"/>
        <w:rPr>
          <w:rFonts w:ascii="Century Gothic" w:hAnsi="Century Gothic" w:cs="Century Gothic"/>
          <w:sz w:val="28"/>
          <w:szCs w:val="28"/>
        </w:rPr>
      </w:pPr>
      <w:r w:rsidRPr="000F2CB8">
        <w:rPr>
          <w:rFonts w:ascii="Century Gothic" w:hAnsi="Century Gothic" w:cs="Century Gothic"/>
          <w:sz w:val="28"/>
          <w:szCs w:val="28"/>
        </w:rPr>
        <w:tab/>
      </w:r>
    </w:p>
    <w:p w:rsidR="001273F0" w:rsidRDefault="001273F0" w:rsidP="00766505">
      <w:pPr>
        <w:pStyle w:val="ConsPlusNormal"/>
        <w:ind w:firstLine="708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0B3200">
      <w:pPr>
        <w:pStyle w:val="ConsPlusNormal"/>
        <w:ind w:firstLine="539"/>
        <w:jc w:val="center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302E5B" w:rsidRDefault="00302E5B" w:rsidP="00A419FB">
      <w:pPr>
        <w:pStyle w:val="ConsPlusNormal"/>
        <w:ind w:firstLine="539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A419FB">
      <w:pPr>
        <w:pStyle w:val="ConsPlusNormal"/>
        <w:ind w:firstLine="539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1E57F7">
      <w:pPr>
        <w:pStyle w:val="ConsPlusNormal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324743" w:rsidRPr="00324743" w:rsidRDefault="00034BBF" w:rsidP="00CA1094">
      <w:pPr>
        <w:tabs>
          <w:tab w:val="left" w:pos="1290"/>
        </w:tabs>
        <w:rPr>
          <w:rFonts w:ascii="Century Gothic" w:hAnsi="Century Gothic" w:cs="Century Gothic"/>
          <w:sz w:val="28"/>
          <w:szCs w:val="28"/>
        </w:rPr>
      </w:pPr>
      <w:r>
        <w:rPr>
          <w:rFonts w:ascii="Century Gothic" w:eastAsia="Times New Roman" w:hAnsi="Century Gothic" w:cs="Century Gothic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margin">
                  <wp:posOffset>1854835</wp:posOffset>
                </wp:positionH>
                <wp:positionV relativeFrom="page">
                  <wp:posOffset>419100</wp:posOffset>
                </wp:positionV>
                <wp:extent cx="4933950" cy="504825"/>
                <wp:effectExtent l="0" t="0" r="0" b="9525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58A4" w:rsidRPr="00B058A4" w:rsidRDefault="00B058A4" w:rsidP="00B058A4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</w:pPr>
                            <w:bookmarkStart w:id="4" w:name="кадр"/>
                          </w:p>
                          <w:p w:rsidR="00213DD8" w:rsidRPr="000F5D45" w:rsidRDefault="006052A6" w:rsidP="006052A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6052A6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ОГРАНИЧЕН ДОСТУП К НЕКОТОРОЙ ИНФОРМАЦИИ О ТЭК</w:t>
                            </w:r>
                          </w:p>
                          <w:p w:rsidR="00E534AB" w:rsidRPr="002E1E5E" w:rsidRDefault="00E534AB" w:rsidP="00E534AB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bCs/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0B0F30" w:rsidRPr="00222785" w:rsidRDefault="000B0F30" w:rsidP="000B0F30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bookmarkEnd w:id="4"/>
                          <w:p w:rsidR="00895F09" w:rsidRPr="009D5ADD" w:rsidRDefault="00895F09" w:rsidP="000B0F30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B178D7" w:rsidRDefault="00B27470" w:rsidP="00760ADA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0E5FED" w:rsidRDefault="00B27470" w:rsidP="002C701F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433B78" w:rsidRDefault="00B27470" w:rsidP="00B71132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33540" w:rsidRDefault="00B27470" w:rsidP="00231B9A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511483" w:rsidRDefault="00B27470" w:rsidP="00E85E0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317DB3" w:rsidRDefault="00B27470" w:rsidP="000F2CB8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46.05pt;margin-top:33pt;width:388.5pt;height:39.75pt;z-index:25192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" filled="f" stroked="f">
                <v:textbox inset="0,0,0,0">
                  <w:txbxContent>
                    <w:p w:rsidR="00B058A4" w:rsidRPr="00B058A4" w:rsidRDefault="00B058A4" w:rsidP="00B058A4">
                      <w:pPr>
                        <w:spacing w:after="0" w:line="240" w:lineRule="auto"/>
                        <w:jc w:val="both"/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</w:pPr>
                      <w:bookmarkStart w:id="5" w:name="кадр"/>
                    </w:p>
                    <w:p w:rsidR="00213DD8" w:rsidRPr="000F5D45" w:rsidRDefault="006052A6" w:rsidP="006052A6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6052A6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ОГРАНИЧЕН ДОСТУП К НЕКОТОРОЙ ИНФОРМАЦИИ О ТЭК</w:t>
                      </w:r>
                    </w:p>
                    <w:p w:rsidR="00E534AB" w:rsidRPr="002E1E5E" w:rsidRDefault="00E534AB" w:rsidP="00E534AB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bCs/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0B0F30" w:rsidRPr="00222785" w:rsidRDefault="000B0F30" w:rsidP="000B0F30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bookmarkEnd w:id="5"/>
                    <w:p w:rsidR="00895F09" w:rsidRPr="009D5ADD" w:rsidRDefault="00895F09" w:rsidP="000B0F30">
                      <w:pPr>
                        <w:tabs>
                          <w:tab w:val="left" w:pos="284"/>
                        </w:tabs>
                        <w:spacing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B178D7" w:rsidRDefault="00B27470" w:rsidP="00760ADA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0E5FED" w:rsidRDefault="00B27470" w:rsidP="002C701F">
                      <w:pPr>
                        <w:tabs>
                          <w:tab w:val="left" w:pos="284"/>
                          <w:tab w:val="left" w:pos="426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56556" w:rsidRDefault="00B27470" w:rsidP="00F5542D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433B78" w:rsidRDefault="00B27470" w:rsidP="00B71132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33540" w:rsidRDefault="00B27470" w:rsidP="00231B9A">
                      <w:pPr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511483" w:rsidRDefault="00B27470" w:rsidP="00E85E0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317DB3" w:rsidRDefault="00B27470" w:rsidP="000F2CB8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274D3"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page">
                  <wp:posOffset>381000</wp:posOffset>
                </wp:positionH>
                <wp:positionV relativeFrom="page">
                  <wp:posOffset>695325</wp:posOffset>
                </wp:positionV>
                <wp:extent cx="1741170" cy="650240"/>
                <wp:effectExtent l="0" t="0" r="0" b="16510"/>
                <wp:wrapNone/>
                <wp:docPr id="1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Default="00B27470" w:rsidP="00B27470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Pr="00A56B9E" w:rsidRDefault="00034BBF" w:rsidP="00B27470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Юристу</w:t>
                            </w:r>
                          </w:p>
                          <w:p w:rsidR="00213DD8" w:rsidRPr="00A56B9E" w:rsidRDefault="00213DD8" w:rsidP="00213DD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Default="00B27470" w:rsidP="00760ADA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Default="00B27470" w:rsidP="000F2CB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:rsidR="00B27470" w:rsidRPr="00C066C7" w:rsidRDefault="00B27470" w:rsidP="000F2CB8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30pt;margin-top:54.75pt;width:137.1pt;height:51.2pt;z-index:25192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" filled="f" stroked="f">
                <v:textbox inset=",0,,0">
                  <w:txbxContent>
                    <w:p w:rsidR="00B27470" w:rsidRDefault="00B27470" w:rsidP="00B27470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Pr="00A56B9E" w:rsidRDefault="00034BBF" w:rsidP="00B27470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Юристу</w:t>
                      </w:r>
                    </w:p>
                    <w:p w:rsidR="00213DD8" w:rsidRPr="00A56B9E" w:rsidRDefault="00213DD8" w:rsidP="00213DD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Default="00B27470" w:rsidP="00760ADA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Default="00B27470" w:rsidP="000F2CB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</w:p>
                    <w:p w:rsidR="00B27470" w:rsidRPr="00C066C7" w:rsidRDefault="00B27470" w:rsidP="000F2CB8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27396">
        <w:tab/>
      </w:r>
    </w:p>
    <w:p w:rsidR="00324743" w:rsidRPr="00324743" w:rsidRDefault="00D55345" w:rsidP="00050A29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margin">
                  <wp:posOffset>1750060</wp:posOffset>
                </wp:positionH>
                <wp:positionV relativeFrom="page">
                  <wp:posOffset>1095375</wp:posOffset>
                </wp:positionV>
                <wp:extent cx="5093970" cy="1876425"/>
                <wp:effectExtent l="0" t="0" r="0" b="9525"/>
                <wp:wrapNone/>
                <wp:docPr id="1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3970" cy="187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Pr="00D745FB" w:rsidRDefault="00B27470" w:rsidP="000F2CB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Описание: </w:t>
                            </w:r>
                          </w:p>
                          <w:p w:rsidR="00780919" w:rsidRPr="00DB4346" w:rsidRDefault="006052A6" w:rsidP="0078091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В перечень сведений с ограниченным доступом вошли данные об экспорте товаров </w:t>
                            </w:r>
                            <w:proofErr w:type="spellStart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юрлицом</w:t>
                            </w:r>
                            <w:proofErr w:type="spellEnd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, об объемах переработки и производства продукции российским НПЗ и пр. Антикризисная мера действует с 28 сентября 2026 г. Каких именно товаров она касается, определит правительство.</w:t>
                            </w:r>
                          </w:p>
                          <w:p w:rsidR="008C0B4A" w:rsidRPr="00D55345" w:rsidRDefault="00B27470" w:rsidP="00D55345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6568CA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6052A6" w:rsidRPr="003B59A2" w:rsidRDefault="006052A6" w:rsidP="006052A6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нельзя распространять информацию из перечня в том числе через интернет или СМИ. Запрет не затрагивает случаи, когда </w:t>
                            </w:r>
                            <w:proofErr w:type="spellStart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юрлицо</w:t>
                            </w:r>
                            <w:proofErr w:type="spellEnd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раскрывает данные о своей деятельности;</w:t>
                            </w:r>
                          </w:p>
                          <w:p w:rsidR="00E80B0A" w:rsidRPr="003B59A2" w:rsidRDefault="00E80B0A" w:rsidP="00E80B0A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предоставлять сведения из перечня нужно по соглашению между их обладателем и получателем. Одно из исключений – передача информации по законодательству РФ федеральным и региональным властям.</w:t>
                            </w:r>
                          </w:p>
                          <w:p w:rsidR="007D643B" w:rsidRDefault="007D643B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37.8pt;margin-top:86.25pt;width:401.1pt;height:147.7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" filled="f" stroked="f">
                <v:textbox inset="0,0,,0">
                  <w:txbxContent>
                    <w:p w:rsidR="00B27470" w:rsidRPr="00D745FB" w:rsidRDefault="00B27470" w:rsidP="000F2CB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Описание: </w:t>
                      </w:r>
                    </w:p>
                    <w:p w:rsidR="00780919" w:rsidRPr="00DB4346" w:rsidRDefault="006052A6" w:rsidP="0078091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В перечень сведений с ограниченным доступом вошли данные об экспорте товаров </w:t>
                      </w:r>
                      <w:proofErr w:type="spellStart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юрлицом</w:t>
                      </w:r>
                      <w:proofErr w:type="spellEnd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, об объемах переработки и производства продукции российским НПЗ и пр. Антикризисная мера действует с 28 сентября 2026 г. Каких именно товаров она касается, определит правительство.</w:t>
                      </w:r>
                    </w:p>
                    <w:p w:rsidR="008C0B4A" w:rsidRPr="00D55345" w:rsidRDefault="00B27470" w:rsidP="00D55345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6568CA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6052A6" w:rsidRPr="003B59A2" w:rsidRDefault="006052A6" w:rsidP="006052A6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нельзя распространять информацию из перечня в том числе через интернет или СМИ. Запрет не затрагивает случаи, когда </w:t>
                      </w:r>
                      <w:proofErr w:type="spellStart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юрлицо</w:t>
                      </w:r>
                      <w:proofErr w:type="spellEnd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раскрывает данные о своей деятельности;</w:t>
                      </w:r>
                    </w:p>
                    <w:p w:rsidR="00E80B0A" w:rsidRPr="003B59A2" w:rsidRDefault="00E80B0A" w:rsidP="00E80B0A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предоставлять сведения из перечня нужно по соглашению между их обладателем и получателем. Одно из исключений – передача информации по законодательству РФ федеральным и региональным властям.</w:t>
                      </w:r>
                    </w:p>
                    <w:p w:rsidR="007D643B" w:rsidRDefault="007D643B"/>
                  </w:txbxContent>
                </v:textbox>
                <w10:wrap anchorx="margin" anchory="page"/>
              </v:shape>
            </w:pict>
          </mc:Fallback>
        </mc:AlternateContent>
      </w:r>
      <w:r w:rsidR="00AA72FD"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>
                <wp:simplePos x="0" y="0"/>
                <wp:positionH relativeFrom="page">
                  <wp:posOffset>428625</wp:posOffset>
                </wp:positionH>
                <wp:positionV relativeFrom="page">
                  <wp:posOffset>1504950</wp:posOffset>
                </wp:positionV>
                <wp:extent cx="1588770" cy="1381125"/>
                <wp:effectExtent l="0" t="0" r="49530" b="66675"/>
                <wp:wrapNone/>
                <wp:docPr id="11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70" cy="1381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8E0DF6" w:rsidRPr="006052A6" w:rsidRDefault="00B27470" w:rsidP="000E3DAC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052A6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DA2A0C" w:rsidRPr="006052A6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="008E0DF6" w:rsidRPr="006052A6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034BBF" w:rsidRPr="006052A6" w:rsidRDefault="00E80B0A" w:rsidP="000E3DAC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4" w:history="1">
                              <w:r w:rsidR="006052A6" w:rsidRPr="006052A6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Указ Президента РФ от 28.09.2026 N 686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1" o:spid="_x0000_s1041" style="position:absolute;margin-left:33.75pt;margin-top:118.5pt;width:125.1pt;height:108.75pt;z-index:-2513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" fillcolor="white [3212]" strokecolor="#f2f2f2" strokeweight=".25pt">
                <v:shadow on="t" color="#868686"/>
                <v:textbox inset="0,0,0,0">
                  <w:txbxContent>
                    <w:p w:rsidR="008E0DF6" w:rsidRPr="006052A6" w:rsidRDefault="00B27470" w:rsidP="000E3DAC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6052A6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DA2A0C" w:rsidRPr="006052A6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="008E0DF6" w:rsidRPr="006052A6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034BBF" w:rsidRPr="006052A6" w:rsidRDefault="00E80B0A" w:rsidP="000E3DAC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hyperlink r:id="rId15" w:history="1">
                        <w:r w:rsidR="006052A6" w:rsidRPr="006052A6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Указ Президента РФ от 28.09.2026 N 686</w:t>
                        </w:r>
                      </w:hyperlink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7221B7">
        <w:rPr>
          <w:rFonts w:ascii="Century Gothic" w:hAnsi="Century Gothic" w:cs="Century Gothic"/>
          <w:sz w:val="28"/>
          <w:szCs w:val="28"/>
        </w:rPr>
        <w:tab/>
      </w:r>
    </w:p>
    <w:p w:rsidR="00324743" w:rsidRPr="00324743" w:rsidRDefault="00324743" w:rsidP="00324743">
      <w:pPr>
        <w:rPr>
          <w:rFonts w:ascii="Century Gothic" w:hAnsi="Century Gothic" w:cs="Century Gothic"/>
          <w:sz w:val="28"/>
          <w:szCs w:val="28"/>
        </w:rPr>
      </w:pPr>
    </w:p>
    <w:p w:rsidR="00324743" w:rsidRPr="008A01D0" w:rsidRDefault="00324743" w:rsidP="00324743">
      <w:pPr>
        <w:rPr>
          <w:rFonts w:ascii="Century Gothic" w:hAnsi="Century Gothic" w:cs="Century Gothic"/>
          <w:i/>
          <w:sz w:val="28"/>
          <w:szCs w:val="28"/>
        </w:rPr>
      </w:pPr>
    </w:p>
    <w:p w:rsidR="00324743" w:rsidRPr="008A01D0" w:rsidRDefault="00324743" w:rsidP="00324743">
      <w:pPr>
        <w:rPr>
          <w:rFonts w:ascii="Century Gothic" w:hAnsi="Century Gothic" w:cs="Century Gothic"/>
          <w:i/>
          <w:sz w:val="28"/>
          <w:szCs w:val="28"/>
        </w:rPr>
      </w:pPr>
    </w:p>
    <w:p w:rsidR="00324743" w:rsidRPr="00324743" w:rsidRDefault="003762D9" w:rsidP="00324743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margin">
                  <wp:posOffset>1856257</wp:posOffset>
                </wp:positionH>
                <wp:positionV relativeFrom="page">
                  <wp:posOffset>3869141</wp:posOffset>
                </wp:positionV>
                <wp:extent cx="4993640" cy="457200"/>
                <wp:effectExtent l="0" t="0" r="16510" b="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6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577" w:rsidRPr="00EE6AE5" w:rsidRDefault="00514577" w:rsidP="00514577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46.15pt;margin-top:304.65pt;width:393.2pt;height:36pt;z-index:25198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" filled="f" stroked="f">
                <v:textbox inset="0,0,0,0">
                  <w:txbxContent>
                    <w:p w:rsidR="00514577" w:rsidRPr="00EE6AE5" w:rsidRDefault="00514577" w:rsidP="00514577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324743" w:rsidRPr="00DC486F" w:rsidRDefault="00E80B0A" w:rsidP="00FA1013">
      <w:pPr>
        <w:tabs>
          <w:tab w:val="left" w:pos="531"/>
          <w:tab w:val="left" w:pos="4334"/>
        </w:tabs>
        <w:rPr>
          <w:rFonts w:ascii="Century Gothic" w:hAnsi="Century Gothic" w:cs="Century Gothic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page">
                  <wp:posOffset>280035</wp:posOffset>
                </wp:positionH>
                <wp:positionV relativeFrom="paragraph">
                  <wp:posOffset>384175</wp:posOffset>
                </wp:positionV>
                <wp:extent cx="6962140" cy="635"/>
                <wp:effectExtent l="0" t="0" r="10160" b="18415"/>
                <wp:wrapNone/>
                <wp:docPr id="33" name="AutoShap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E580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59" o:spid="_x0000_s1026" type="#_x0000_t32" style="position:absolute;margin-left:22.05pt;margin-top:30.25pt;width:548.2pt;height:.05pt;z-index:25200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D3BIwIAAEA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">
                <w10:wrap anchorx="page"/>
              </v:shape>
            </w:pict>
          </mc:Fallback>
        </mc:AlternateContent>
      </w:r>
      <w:r w:rsidR="00455114">
        <w:rPr>
          <w:rFonts w:ascii="Century Gothic" w:hAnsi="Century Gothic" w:cs="Century Gothic"/>
          <w:b/>
          <w:sz w:val="28"/>
          <w:szCs w:val="28"/>
        </w:rPr>
        <w:tab/>
      </w:r>
      <w:r w:rsidR="00FA1013">
        <w:rPr>
          <w:rFonts w:ascii="Century Gothic" w:hAnsi="Century Gothic" w:cs="Century Gothic"/>
          <w:b/>
          <w:sz w:val="28"/>
          <w:szCs w:val="28"/>
        </w:rPr>
        <w:tab/>
      </w:r>
    </w:p>
    <w:p w:rsidR="00324743" w:rsidRPr="00FA1013" w:rsidRDefault="00E80B0A" w:rsidP="00281F24">
      <w:pPr>
        <w:tabs>
          <w:tab w:val="center" w:pos="5386"/>
        </w:tabs>
        <w:ind w:left="2127" w:firstLine="1985"/>
        <w:rPr>
          <w:rFonts w:ascii="Century Gothic" w:hAnsi="Century Gothic" w:cs="Century Gothic"/>
          <w:b/>
          <w:sz w:val="28"/>
          <w:szCs w:val="28"/>
        </w:rPr>
      </w:pPr>
      <w:r>
        <w:rPr>
          <w:rFonts w:ascii="Century Gothic" w:hAnsi="Century Gothic" w:cs="Century Gothic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72A81E8" wp14:editId="64C690C6">
                <wp:simplePos x="0" y="0"/>
                <wp:positionH relativeFrom="margin">
                  <wp:posOffset>1921510</wp:posOffset>
                </wp:positionH>
                <wp:positionV relativeFrom="page">
                  <wp:posOffset>3524250</wp:posOffset>
                </wp:positionV>
                <wp:extent cx="4993640" cy="400050"/>
                <wp:effectExtent l="0" t="0" r="16510" b="0"/>
                <wp:wrapNone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64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2A6" w:rsidRPr="006052A6" w:rsidRDefault="006052A6" w:rsidP="006052A6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bookmarkStart w:id="6" w:name="спец"/>
                            <w:r w:rsidRPr="006052A6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НОВЫЕ ВИДЫ МЕДИЗДЕЛИЙ ПОЯВЯТСЯ В ПЕРЕЧНЕ ТОВАРОВ С ОГРАНИЧЕНИЕМ</w:t>
                            </w:r>
                          </w:p>
                          <w:bookmarkEnd w:id="6"/>
                          <w:p w:rsidR="003762D9" w:rsidRPr="000849C7" w:rsidRDefault="003762D9" w:rsidP="003762D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3762D9" w:rsidRPr="00657852" w:rsidRDefault="003762D9" w:rsidP="003762D9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F549DD" w:rsidRDefault="003762D9" w:rsidP="003762D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EE6AE5" w:rsidRDefault="003762D9" w:rsidP="003762D9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A81E8" id="_x0000_s1043" type="#_x0000_t202" style="position:absolute;left:0;text-align:left;margin-left:151.3pt;margin-top:277.5pt;width:393.2pt;height:31.5pt;z-index:25202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" filled="f" stroked="f">
                <v:textbox inset="0,0,0,0">
                  <w:txbxContent>
                    <w:p w:rsidR="006052A6" w:rsidRPr="006052A6" w:rsidRDefault="006052A6" w:rsidP="006052A6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bookmarkStart w:id="7" w:name="спец"/>
                      <w:r w:rsidRPr="006052A6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НОВЫЕ ВИДЫ МЕДИЗДЕЛИЙ ПОЯВЯТСЯ В ПЕРЕЧНЕ ТОВАРОВ С ОГРАНИЧЕНИЕМ</w:t>
                      </w:r>
                    </w:p>
                    <w:bookmarkEnd w:id="7"/>
                    <w:p w:rsidR="003762D9" w:rsidRPr="000849C7" w:rsidRDefault="003762D9" w:rsidP="003762D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3762D9" w:rsidRPr="00657852" w:rsidRDefault="003762D9" w:rsidP="003762D9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F549DD" w:rsidRDefault="003762D9" w:rsidP="003762D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EE6AE5" w:rsidRDefault="003762D9" w:rsidP="003762D9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A87476D" wp14:editId="42CC08C0">
                <wp:simplePos x="0" y="0"/>
                <wp:positionH relativeFrom="page">
                  <wp:posOffset>346710</wp:posOffset>
                </wp:positionH>
                <wp:positionV relativeFrom="page">
                  <wp:posOffset>3438525</wp:posOffset>
                </wp:positionV>
                <wp:extent cx="1836420" cy="1323975"/>
                <wp:effectExtent l="0" t="0" r="0" b="9525"/>
                <wp:wrapNone/>
                <wp:docPr id="4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42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2A0C" w:rsidRDefault="00DA2A0C" w:rsidP="00DA2A0C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A2A0C" w:rsidRDefault="00DA2A0C" w:rsidP="00DA2A0C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Специалисту по закупкам (заказчикам и участникам по Закон</w:t>
                            </w:r>
                            <w:r w:rsidR="008E0DF6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ам №44-ФЗ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7476D" id="_x0000_s1044" type="#_x0000_t202" style="position:absolute;left:0;text-align:left;margin-left:27.3pt;margin-top:270.75pt;width:144.6pt;height:104.25pt;z-index:25202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sj8uAIAALw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" filled="f" stroked="f">
                <v:textbox inset=",0,,0">
                  <w:txbxContent>
                    <w:p w:rsidR="00DA2A0C" w:rsidRDefault="00DA2A0C" w:rsidP="00DA2A0C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A2A0C" w:rsidRDefault="00DA2A0C" w:rsidP="00DA2A0C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Специалисту по закупкам (заказчикам и участникам по Закон</w:t>
                      </w:r>
                      <w:r w:rsidR="008E0DF6"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ам №44-ФЗ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60ADA" w:rsidRPr="00FA1013" w:rsidRDefault="00E80B0A" w:rsidP="006568CA">
      <w:pPr>
        <w:shd w:val="clear" w:color="auto" w:fill="FFFFFF" w:themeFill="background1"/>
        <w:tabs>
          <w:tab w:val="center" w:pos="5386"/>
        </w:tabs>
        <w:ind w:left="2127" w:firstLine="1985"/>
        <w:rPr>
          <w:rFonts w:ascii="Century Gothic" w:hAnsi="Century Gothic" w:cs="Century Gothic"/>
          <w:b/>
          <w:i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673FCD4C" wp14:editId="15B3BA46">
                <wp:simplePos x="0" y="0"/>
                <wp:positionH relativeFrom="margin">
                  <wp:posOffset>1854835</wp:posOffset>
                </wp:positionH>
                <wp:positionV relativeFrom="margin">
                  <wp:posOffset>3383915</wp:posOffset>
                </wp:positionV>
                <wp:extent cx="5050790" cy="2209800"/>
                <wp:effectExtent l="0" t="0" r="0" b="0"/>
                <wp:wrapNone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0790" cy="220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2D9" w:rsidRDefault="003762D9" w:rsidP="003762D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BD269A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Описание: </w:t>
                            </w:r>
                          </w:p>
                          <w:p w:rsidR="003762D9" w:rsidRPr="000D68C0" w:rsidRDefault="006052A6" w:rsidP="003762D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С 1 октября 2026 г. в список товаров N 2 с защитной мерой в виде ограничения войдут катетеры баллонные стандартные для </w:t>
                            </w:r>
                            <w:proofErr w:type="spellStart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ангиопластики</w:t>
                            </w:r>
                            <w:proofErr w:type="spellEnd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, </w:t>
                            </w:r>
                            <w:proofErr w:type="spellStart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стенты</w:t>
                            </w:r>
                            <w:proofErr w:type="spellEnd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для коронарных артерий, металлические непокрытые, а также </w:t>
                            </w:r>
                            <w:proofErr w:type="spellStart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стенты</w:t>
                            </w:r>
                            <w:proofErr w:type="spellEnd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для коронарных артерий, выделяющие лекарство. Речь идет о продукции с подходящими кодами по ОКПД 2 и НКМИ.</w:t>
                            </w:r>
                          </w:p>
                          <w:p w:rsidR="003762D9" w:rsidRPr="00EB6A2D" w:rsidRDefault="003762D9" w:rsidP="003762D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6052A6" w:rsidRPr="003B59A2" w:rsidRDefault="006052A6" w:rsidP="006052A6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подтверждать страну происхождения таких </w:t>
                            </w:r>
                            <w:proofErr w:type="spellStart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медизделий</w:t>
                            </w:r>
                            <w:proofErr w:type="spellEnd"/>
                            <w:r w:rsidRPr="003B59A2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разрешат в том числе сертификатом СТ-1, если извещение о закупке разместят в ЕИС (приглашение принять участие в ней направят участникам) либо контракт с единственным поставщиком (подрядчиком, исполнителем) заключат по 31 декабря 2026 г. включительно.</w:t>
                            </w:r>
                          </w:p>
                          <w:p w:rsidR="00486884" w:rsidRPr="002138D8" w:rsidRDefault="00486884" w:rsidP="006052A6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5E5782" w:rsidRDefault="003762D9" w:rsidP="00B058A4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Default="003762D9" w:rsidP="003762D9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FCD4C" id="_x0000_s1045" type="#_x0000_t202" style="position:absolute;left:0;text-align:left;margin-left:146.05pt;margin-top:266.45pt;width:397.7pt;height:174pt;z-index:25202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" filled="f" stroked="f">
                <v:textbox inset="0,0,,0">
                  <w:txbxContent>
                    <w:p w:rsidR="003762D9" w:rsidRDefault="003762D9" w:rsidP="003762D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BD269A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Описание: </w:t>
                      </w:r>
                    </w:p>
                    <w:p w:rsidR="003762D9" w:rsidRPr="000D68C0" w:rsidRDefault="006052A6" w:rsidP="003762D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С 1 октября 2026 г. в список товаров N 2 с защитной мерой в виде ограничения войдут катетеры баллонные стандартные для </w:t>
                      </w:r>
                      <w:proofErr w:type="spellStart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ангиопластики</w:t>
                      </w:r>
                      <w:proofErr w:type="spellEnd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, </w:t>
                      </w:r>
                      <w:proofErr w:type="spellStart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стенты</w:t>
                      </w:r>
                      <w:proofErr w:type="spellEnd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для коронарных артерий, металлические непокрытые, а также </w:t>
                      </w:r>
                      <w:proofErr w:type="spellStart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стенты</w:t>
                      </w:r>
                      <w:proofErr w:type="spellEnd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для коронарных артерий, выделяющие лекарство. Речь идет о продукции с подходящими кодами по ОКПД 2 и НКМИ.</w:t>
                      </w:r>
                    </w:p>
                    <w:p w:rsidR="003762D9" w:rsidRPr="00EB6A2D" w:rsidRDefault="003762D9" w:rsidP="003762D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6052A6" w:rsidRPr="003B59A2" w:rsidRDefault="006052A6" w:rsidP="006052A6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подтверждать страну происхождения таких </w:t>
                      </w:r>
                      <w:proofErr w:type="spellStart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>медизделий</w:t>
                      </w:r>
                      <w:proofErr w:type="spellEnd"/>
                      <w:r w:rsidRPr="003B59A2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разрешат в том числе сертификатом СТ-1, если извещение о закупке разместят в ЕИС (приглашение принять участие в ней направят участникам) либо контракт с единственным поставщиком (подрядчиком, исполнителем) заключат по 31 декабря 2026 г. включительно.</w:t>
                      </w:r>
                    </w:p>
                    <w:p w:rsidR="00486884" w:rsidRPr="002138D8" w:rsidRDefault="00486884" w:rsidP="006052A6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5E5782" w:rsidRDefault="003762D9" w:rsidP="00B058A4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Default="003762D9" w:rsidP="003762D9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EE6AE5" w:rsidRPr="00FA1013" w:rsidRDefault="00EE6AE5" w:rsidP="006568CA">
      <w:pPr>
        <w:tabs>
          <w:tab w:val="center" w:pos="5386"/>
        </w:tabs>
        <w:ind w:left="2127" w:firstLine="1985"/>
        <w:jc w:val="both"/>
        <w:rPr>
          <w:rFonts w:ascii="Century Gothic" w:hAnsi="Century Gothic" w:cs="Century Gothic"/>
          <w:b/>
          <w:sz w:val="28"/>
          <w:szCs w:val="28"/>
        </w:rPr>
      </w:pPr>
    </w:p>
    <w:p w:rsidR="002D547F" w:rsidRPr="002D547F" w:rsidRDefault="002D547F" w:rsidP="00C44451">
      <w:pPr>
        <w:rPr>
          <w:rFonts w:ascii="Century Gothic" w:hAnsi="Century Gothic" w:cs="Century Gothic"/>
          <w:sz w:val="16"/>
          <w:szCs w:val="16"/>
        </w:rPr>
      </w:pPr>
    </w:p>
    <w:p w:rsidR="002D547F" w:rsidRPr="002D547F" w:rsidRDefault="00E80B0A" w:rsidP="00FA04BB">
      <w:pPr>
        <w:tabs>
          <w:tab w:val="left" w:pos="3441"/>
        </w:tabs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5856" behindDoc="1" locked="0" layoutInCell="1" allowOverlap="1" wp14:anchorId="598BCF13" wp14:editId="6393FE3E">
                <wp:simplePos x="0" y="0"/>
                <wp:positionH relativeFrom="page">
                  <wp:posOffset>428625</wp:posOffset>
                </wp:positionH>
                <wp:positionV relativeFrom="margin">
                  <wp:posOffset>4307840</wp:posOffset>
                </wp:positionV>
                <wp:extent cx="1638300" cy="923925"/>
                <wp:effectExtent l="0" t="0" r="57150" b="66675"/>
                <wp:wrapNone/>
                <wp:docPr id="5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923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5E5782" w:rsidRPr="006052A6" w:rsidRDefault="003762D9" w:rsidP="00C44451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052A6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B058A4" w:rsidRPr="006052A6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6052A6" w:rsidRPr="006052A6" w:rsidRDefault="00E80B0A" w:rsidP="00C44451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6" w:history="1">
                              <w:r w:rsidR="006052A6" w:rsidRPr="006052A6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Постановление Правительства РФ от 25.09.2026 N 1236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BCF13" id="_x0000_s1046" style="position:absolute;margin-left:33.75pt;margin-top:339.2pt;width:129pt;height:72.75pt;z-index:-25129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" fillcolor="window" strokecolor="#f2f2f2" strokeweight=".25pt">
                <v:shadow on="t" color="#868686"/>
                <v:textbox inset="0,0,0,0">
                  <w:txbxContent>
                    <w:p w:rsidR="005E5782" w:rsidRPr="006052A6" w:rsidRDefault="003762D9" w:rsidP="00C44451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6052A6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B058A4" w:rsidRPr="006052A6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6052A6" w:rsidRPr="006052A6" w:rsidRDefault="00E80B0A" w:rsidP="00C44451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hyperlink r:id="rId17" w:history="1">
                        <w:r w:rsidR="006052A6" w:rsidRPr="006052A6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Постановление Правительства РФ от 25.09.2026 N 1236</w:t>
                        </w:r>
                      </w:hyperlink>
                    </w:p>
                  </w:txbxContent>
                </v:textbox>
                <w10:wrap anchorx="page" anchory="margin"/>
              </v:rect>
            </w:pict>
          </mc:Fallback>
        </mc:AlternateContent>
      </w:r>
      <w:r w:rsidR="00FA04BB">
        <w:rPr>
          <w:rFonts w:ascii="Century Gothic" w:hAnsi="Century Gothic" w:cs="Century Gothic"/>
          <w:sz w:val="16"/>
          <w:szCs w:val="16"/>
        </w:rPr>
        <w:tab/>
      </w:r>
    </w:p>
    <w:p w:rsidR="002D547F" w:rsidRPr="002D547F" w:rsidRDefault="002D547F" w:rsidP="00514577">
      <w:pPr>
        <w:ind w:firstLine="708"/>
        <w:rPr>
          <w:rFonts w:ascii="Century Gothic" w:hAnsi="Century Gothic" w:cs="Century Gothic"/>
          <w:sz w:val="16"/>
          <w:szCs w:val="16"/>
        </w:rPr>
      </w:pPr>
    </w:p>
    <w:p w:rsidR="00783CDD" w:rsidRDefault="00783CDD" w:rsidP="001C23BE">
      <w:pPr>
        <w:spacing w:after="0" w:line="240" w:lineRule="auto"/>
        <w:rPr>
          <w:rFonts w:ascii="Century Gothic" w:hAnsi="Century Gothic" w:cs="Century Gothic"/>
        </w:rPr>
      </w:pPr>
    </w:p>
    <w:p w:rsidR="00D745FB" w:rsidRDefault="00545863" w:rsidP="00A603C5">
      <w:pPr>
        <w:pStyle w:val="1"/>
        <w:tabs>
          <w:tab w:val="left" w:pos="284"/>
        </w:tabs>
        <w:jc w:val="center"/>
      </w:pPr>
      <w:r w:rsidRPr="004420CE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16DF32BF" wp14:editId="0BAA8C27">
                <wp:simplePos x="0" y="0"/>
                <wp:positionH relativeFrom="margin">
                  <wp:posOffset>1969135</wp:posOffset>
                </wp:positionH>
                <wp:positionV relativeFrom="page">
                  <wp:posOffset>6629400</wp:posOffset>
                </wp:positionV>
                <wp:extent cx="4993640" cy="371475"/>
                <wp:effectExtent l="0" t="0" r="16510" b="9525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64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0CE" w:rsidRPr="00EE6AE5" w:rsidRDefault="004420CE" w:rsidP="004420CE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F32BF" id="_x0000_s1047" type="#_x0000_t202" style="position:absolute;left:0;text-align:left;margin-left:155.05pt;margin-top:522pt;width:393.2pt;height:29.25pt;z-index:25203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OVuswIAALM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" filled="f" stroked="f">
                <v:textbox inset="0,0,0,0">
                  <w:txbxContent>
                    <w:p w:rsidR="004420CE" w:rsidRPr="00EE6AE5" w:rsidRDefault="004420CE" w:rsidP="004420CE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D745FB" w:rsidRPr="00D745FB" w:rsidRDefault="00514577" w:rsidP="00514577">
      <w:pPr>
        <w:tabs>
          <w:tab w:val="left" w:pos="3060"/>
        </w:tabs>
        <w:rPr>
          <w:lang w:eastAsia="ru-RU"/>
        </w:rPr>
      </w:pPr>
      <w:r>
        <w:rPr>
          <w:lang w:eastAsia="ru-RU"/>
        </w:rPr>
        <w:tab/>
      </w:r>
    </w:p>
    <w:p w:rsidR="00D745FB" w:rsidRPr="00D745FB" w:rsidRDefault="00C44451" w:rsidP="00D745FB">
      <w:pPr>
        <w:rPr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61471480" wp14:editId="7EEA5D1F">
                <wp:simplePos x="0" y="0"/>
                <wp:positionH relativeFrom="margin">
                  <wp:posOffset>1969135</wp:posOffset>
                </wp:positionH>
                <wp:positionV relativeFrom="margin">
                  <wp:posOffset>6517639</wp:posOffset>
                </wp:positionV>
                <wp:extent cx="4946015" cy="3000375"/>
                <wp:effectExtent l="0" t="0" r="0" b="9525"/>
                <wp:wrapNone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6015" cy="300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0CE" w:rsidRDefault="004420CE" w:rsidP="004420CE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71480" id="_x0000_s1048" type="#_x0000_t202" style="position:absolute;margin-left:155.05pt;margin-top:513.2pt;width:389.45pt;height:236.25pt;z-index:25204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" filled="f" stroked="f">
                <v:textbox inset="0,0,,0">
                  <w:txbxContent>
                    <w:p w:rsidR="004420CE" w:rsidRDefault="004420CE" w:rsidP="004420CE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D745FB" w:rsidRPr="00D745FB" w:rsidRDefault="003762D9" w:rsidP="003762D9">
      <w:pPr>
        <w:tabs>
          <w:tab w:val="left" w:pos="2923"/>
        </w:tabs>
        <w:rPr>
          <w:lang w:eastAsia="ru-RU"/>
        </w:rPr>
      </w:pPr>
      <w:r>
        <w:rPr>
          <w:lang w:eastAsia="ru-RU"/>
        </w:rPr>
        <w:tab/>
      </w:r>
      <w:bookmarkStart w:id="8" w:name="_GoBack"/>
      <w:bookmarkEnd w:id="8"/>
    </w:p>
    <w:p w:rsidR="008C0B4A" w:rsidRDefault="008C0B4A" w:rsidP="00D745FB">
      <w:pPr>
        <w:rPr>
          <w:lang w:eastAsia="ru-RU"/>
        </w:rPr>
      </w:pPr>
    </w:p>
    <w:p w:rsidR="008C0B4A" w:rsidRPr="008C0B4A" w:rsidRDefault="003762D9" w:rsidP="003762D9">
      <w:pPr>
        <w:tabs>
          <w:tab w:val="left" w:pos="3159"/>
        </w:tabs>
        <w:rPr>
          <w:lang w:eastAsia="ru-RU"/>
        </w:rPr>
      </w:pPr>
      <w:r>
        <w:rPr>
          <w:lang w:eastAsia="ru-RU"/>
        </w:rPr>
        <w:tab/>
      </w:r>
    </w:p>
    <w:p w:rsidR="008C0B4A" w:rsidRPr="008C0B4A" w:rsidRDefault="008C0B4A" w:rsidP="008C0B4A">
      <w:pPr>
        <w:rPr>
          <w:lang w:eastAsia="ru-RU"/>
        </w:rPr>
      </w:pPr>
    </w:p>
    <w:p w:rsidR="008C0B4A" w:rsidRPr="008C0B4A" w:rsidRDefault="008C0B4A" w:rsidP="008C0B4A">
      <w:pPr>
        <w:rPr>
          <w:lang w:eastAsia="ru-RU"/>
        </w:rPr>
      </w:pPr>
    </w:p>
    <w:p w:rsidR="008C0B4A" w:rsidRDefault="008C0B4A" w:rsidP="008C0B4A">
      <w:pPr>
        <w:rPr>
          <w:lang w:eastAsia="ru-RU"/>
        </w:rPr>
      </w:pPr>
    </w:p>
    <w:p w:rsidR="00D745FB" w:rsidRPr="008C0B4A" w:rsidRDefault="008C0B4A" w:rsidP="008C0B4A">
      <w:pPr>
        <w:tabs>
          <w:tab w:val="left" w:pos="1741"/>
        </w:tabs>
        <w:rPr>
          <w:lang w:eastAsia="ru-RU"/>
        </w:rPr>
      </w:pPr>
      <w:r>
        <w:rPr>
          <w:lang w:eastAsia="ru-RU"/>
        </w:rPr>
        <w:tab/>
      </w:r>
    </w:p>
    <w:sectPr w:rsidR="00D745FB" w:rsidRPr="008C0B4A" w:rsidSect="00910D17">
      <w:headerReference w:type="default" r:id="rId18"/>
      <w:pgSz w:w="11906" w:h="16838"/>
      <w:pgMar w:top="639" w:right="424" w:bottom="426" w:left="709" w:header="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3E4" w:rsidRDefault="000943E4" w:rsidP="00735E66">
      <w:pPr>
        <w:spacing w:after="0" w:line="240" w:lineRule="auto"/>
      </w:pPr>
      <w:r>
        <w:separator/>
      </w:r>
    </w:p>
  </w:endnote>
  <w:endnote w:type="continuationSeparator" w:id="0">
    <w:p w:rsidR="000943E4" w:rsidRDefault="000943E4" w:rsidP="0073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3E4" w:rsidRDefault="000943E4" w:rsidP="00735E66">
      <w:pPr>
        <w:spacing w:after="0" w:line="240" w:lineRule="auto"/>
      </w:pPr>
      <w:r>
        <w:separator/>
      </w:r>
    </w:p>
  </w:footnote>
  <w:footnote w:type="continuationSeparator" w:id="0">
    <w:p w:rsidR="000943E4" w:rsidRDefault="000943E4" w:rsidP="00735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8" w:type="pct"/>
      <w:tblBorders>
        <w:bottom w:val="single" w:sz="4" w:space="0" w:color="CCC0D9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61"/>
    </w:tblGrid>
    <w:tr w:rsidR="00B27470" w:rsidRPr="009A35D1" w:rsidTr="005A141B">
      <w:tc>
        <w:tcPr>
          <w:tcW w:w="5000" w:type="pct"/>
          <w:vAlign w:val="bottom"/>
        </w:tcPr>
        <w:p w:rsidR="00B27470" w:rsidRPr="009A35D1" w:rsidRDefault="00B27470" w:rsidP="005A141B">
          <w:pPr>
            <w:pStyle w:val="a3"/>
            <w:jc w:val="right"/>
            <w:rPr>
              <w:rFonts w:ascii="Century Gothic" w:hAnsi="Century Gothic"/>
              <w:color w:val="5F497A"/>
              <w:sz w:val="24"/>
              <w:szCs w:val="24"/>
            </w:rPr>
          </w:pPr>
          <w:r w:rsidRPr="009A35D1">
            <w:rPr>
              <w:rFonts w:ascii="Century Gothic" w:hAnsi="Century Gothic"/>
              <w:b/>
              <w:bCs/>
              <w:color w:val="5F497A"/>
              <w:sz w:val="24"/>
              <w:szCs w:val="24"/>
            </w:rPr>
            <w:t>[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Важн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, актуальн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 xml:space="preserve"> и полезн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 информация</w:t>
          </w:r>
          <w:r w:rsidRPr="009A35D1">
            <w:rPr>
              <w:rFonts w:ascii="Century Gothic" w:hAnsi="Century Gothic"/>
              <w:b/>
              <w:bCs/>
              <w:color w:val="5F497A"/>
              <w:sz w:val="24"/>
              <w:szCs w:val="24"/>
            </w:rPr>
            <w:t>]</w:t>
          </w:r>
        </w:p>
      </w:tc>
    </w:tr>
  </w:tbl>
  <w:p w:rsidR="00B27470" w:rsidRPr="00735E66" w:rsidRDefault="00B27470" w:rsidP="00735E66">
    <w:pPr>
      <w:pStyle w:val="a3"/>
      <w:rPr>
        <w:rFonts w:ascii="Century Gothic" w:hAnsi="Century Gothic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CCA"/>
    <w:multiLevelType w:val="hybridMultilevel"/>
    <w:tmpl w:val="3D08DB4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C13A5"/>
    <w:multiLevelType w:val="hybridMultilevel"/>
    <w:tmpl w:val="AE881072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381354"/>
    <w:multiLevelType w:val="hybridMultilevel"/>
    <w:tmpl w:val="70502E2E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F92E36"/>
    <w:multiLevelType w:val="hybridMultilevel"/>
    <w:tmpl w:val="1346D59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306A1D"/>
    <w:multiLevelType w:val="hybridMultilevel"/>
    <w:tmpl w:val="3EFE16F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04277C"/>
    <w:multiLevelType w:val="hybridMultilevel"/>
    <w:tmpl w:val="05B8D9E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CE0432"/>
    <w:multiLevelType w:val="hybridMultilevel"/>
    <w:tmpl w:val="39E0C616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080FCB"/>
    <w:multiLevelType w:val="hybridMultilevel"/>
    <w:tmpl w:val="384E9782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F86F6F"/>
    <w:multiLevelType w:val="hybridMultilevel"/>
    <w:tmpl w:val="667E47D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EA30407"/>
    <w:multiLevelType w:val="hybridMultilevel"/>
    <w:tmpl w:val="44EEB98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30069DC"/>
    <w:multiLevelType w:val="hybridMultilevel"/>
    <w:tmpl w:val="CDC0D5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3175AB1"/>
    <w:multiLevelType w:val="hybridMultilevel"/>
    <w:tmpl w:val="F00ECA9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B43ED6"/>
    <w:multiLevelType w:val="hybridMultilevel"/>
    <w:tmpl w:val="9648B4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88F1FAD"/>
    <w:multiLevelType w:val="hybridMultilevel"/>
    <w:tmpl w:val="E7AA236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9E0404B"/>
    <w:multiLevelType w:val="hybridMultilevel"/>
    <w:tmpl w:val="5F3E650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2A5866"/>
    <w:multiLevelType w:val="hybridMultilevel"/>
    <w:tmpl w:val="23B8C8C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3310D7"/>
    <w:multiLevelType w:val="hybridMultilevel"/>
    <w:tmpl w:val="54C2104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38649C1"/>
    <w:multiLevelType w:val="hybridMultilevel"/>
    <w:tmpl w:val="55563AE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2E1ABE"/>
    <w:multiLevelType w:val="hybridMultilevel"/>
    <w:tmpl w:val="3BD26D6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062FC7"/>
    <w:multiLevelType w:val="hybridMultilevel"/>
    <w:tmpl w:val="3BF6AC96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7BE0981"/>
    <w:multiLevelType w:val="multilevel"/>
    <w:tmpl w:val="99C23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9"/>
  </w:num>
  <w:num w:numId="3">
    <w:abstractNumId w:val="13"/>
  </w:num>
  <w:num w:numId="4">
    <w:abstractNumId w:val="17"/>
  </w:num>
  <w:num w:numId="5">
    <w:abstractNumId w:val="3"/>
  </w:num>
  <w:num w:numId="6">
    <w:abstractNumId w:val="5"/>
  </w:num>
  <w:num w:numId="7">
    <w:abstractNumId w:val="2"/>
  </w:num>
  <w:num w:numId="8">
    <w:abstractNumId w:val="11"/>
  </w:num>
  <w:num w:numId="9">
    <w:abstractNumId w:val="9"/>
  </w:num>
  <w:num w:numId="10">
    <w:abstractNumId w:val="18"/>
  </w:num>
  <w:num w:numId="11">
    <w:abstractNumId w:val="6"/>
  </w:num>
  <w:num w:numId="12">
    <w:abstractNumId w:val="16"/>
  </w:num>
  <w:num w:numId="13">
    <w:abstractNumId w:val="7"/>
  </w:num>
  <w:num w:numId="14">
    <w:abstractNumId w:val="8"/>
  </w:num>
  <w:num w:numId="15">
    <w:abstractNumId w:val="15"/>
  </w:num>
  <w:num w:numId="16">
    <w:abstractNumId w:val="4"/>
  </w:num>
  <w:num w:numId="17">
    <w:abstractNumId w:val="14"/>
  </w:num>
  <w:num w:numId="18">
    <w:abstractNumId w:val="0"/>
  </w:num>
  <w:num w:numId="19">
    <w:abstractNumId w:val="1"/>
  </w:num>
  <w:num w:numId="20">
    <w:abstractNumId w:val="10"/>
  </w:num>
  <w:num w:numId="21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E66"/>
    <w:rsid w:val="00000BC1"/>
    <w:rsid w:val="0000442E"/>
    <w:rsid w:val="00005B31"/>
    <w:rsid w:val="00006624"/>
    <w:rsid w:val="0000727E"/>
    <w:rsid w:val="00007EC5"/>
    <w:rsid w:val="00021383"/>
    <w:rsid w:val="00022C36"/>
    <w:rsid w:val="00031930"/>
    <w:rsid w:val="00034BBF"/>
    <w:rsid w:val="000352CD"/>
    <w:rsid w:val="00035470"/>
    <w:rsid w:val="000410FB"/>
    <w:rsid w:val="00041D02"/>
    <w:rsid w:val="0004550E"/>
    <w:rsid w:val="0004711F"/>
    <w:rsid w:val="000472AF"/>
    <w:rsid w:val="000508DD"/>
    <w:rsid w:val="00050A29"/>
    <w:rsid w:val="00052100"/>
    <w:rsid w:val="000526B1"/>
    <w:rsid w:val="000533D4"/>
    <w:rsid w:val="0005713B"/>
    <w:rsid w:val="00057A67"/>
    <w:rsid w:val="00063587"/>
    <w:rsid w:val="000701B9"/>
    <w:rsid w:val="000718ED"/>
    <w:rsid w:val="00072D6F"/>
    <w:rsid w:val="00073F8F"/>
    <w:rsid w:val="00074926"/>
    <w:rsid w:val="000814AA"/>
    <w:rsid w:val="00081552"/>
    <w:rsid w:val="00081B2E"/>
    <w:rsid w:val="00081BF5"/>
    <w:rsid w:val="000836F5"/>
    <w:rsid w:val="00084549"/>
    <w:rsid w:val="00087754"/>
    <w:rsid w:val="00087FC2"/>
    <w:rsid w:val="00092843"/>
    <w:rsid w:val="000943E4"/>
    <w:rsid w:val="00095E12"/>
    <w:rsid w:val="00096335"/>
    <w:rsid w:val="00096F02"/>
    <w:rsid w:val="000A14A7"/>
    <w:rsid w:val="000A2A7A"/>
    <w:rsid w:val="000A3802"/>
    <w:rsid w:val="000A39AE"/>
    <w:rsid w:val="000A4027"/>
    <w:rsid w:val="000A4B33"/>
    <w:rsid w:val="000A55A6"/>
    <w:rsid w:val="000A745F"/>
    <w:rsid w:val="000B0F30"/>
    <w:rsid w:val="000B17B7"/>
    <w:rsid w:val="000B2991"/>
    <w:rsid w:val="000B3200"/>
    <w:rsid w:val="000B7123"/>
    <w:rsid w:val="000B7DA0"/>
    <w:rsid w:val="000C0945"/>
    <w:rsid w:val="000C1DDB"/>
    <w:rsid w:val="000C4B1B"/>
    <w:rsid w:val="000C4ED9"/>
    <w:rsid w:val="000C5C4B"/>
    <w:rsid w:val="000D5FEA"/>
    <w:rsid w:val="000D7DE1"/>
    <w:rsid w:val="000E15E7"/>
    <w:rsid w:val="000E3DAC"/>
    <w:rsid w:val="000F0A5F"/>
    <w:rsid w:val="000F1B2A"/>
    <w:rsid w:val="000F2813"/>
    <w:rsid w:val="000F2CB8"/>
    <w:rsid w:val="000F52D1"/>
    <w:rsid w:val="000F64D2"/>
    <w:rsid w:val="00104469"/>
    <w:rsid w:val="001121F9"/>
    <w:rsid w:val="001150A2"/>
    <w:rsid w:val="0012032C"/>
    <w:rsid w:val="001210F8"/>
    <w:rsid w:val="001215F8"/>
    <w:rsid w:val="00123574"/>
    <w:rsid w:val="00123AD1"/>
    <w:rsid w:val="00124897"/>
    <w:rsid w:val="001273F0"/>
    <w:rsid w:val="001276B0"/>
    <w:rsid w:val="001323D8"/>
    <w:rsid w:val="001334A0"/>
    <w:rsid w:val="00134DCD"/>
    <w:rsid w:val="001370B7"/>
    <w:rsid w:val="00140E83"/>
    <w:rsid w:val="00142994"/>
    <w:rsid w:val="001429DF"/>
    <w:rsid w:val="0014613A"/>
    <w:rsid w:val="00153E9E"/>
    <w:rsid w:val="00161B8B"/>
    <w:rsid w:val="001630F4"/>
    <w:rsid w:val="00163828"/>
    <w:rsid w:val="00164854"/>
    <w:rsid w:val="001668A5"/>
    <w:rsid w:val="001676C1"/>
    <w:rsid w:val="00170250"/>
    <w:rsid w:val="00170772"/>
    <w:rsid w:val="00170C28"/>
    <w:rsid w:val="00171401"/>
    <w:rsid w:val="001719B0"/>
    <w:rsid w:val="001722ED"/>
    <w:rsid w:val="001807C5"/>
    <w:rsid w:val="00191F11"/>
    <w:rsid w:val="00191FCA"/>
    <w:rsid w:val="00192F34"/>
    <w:rsid w:val="001931B7"/>
    <w:rsid w:val="00193BDD"/>
    <w:rsid w:val="001A1A49"/>
    <w:rsid w:val="001A47F3"/>
    <w:rsid w:val="001A755D"/>
    <w:rsid w:val="001A7DC5"/>
    <w:rsid w:val="001B0DEC"/>
    <w:rsid w:val="001B38D2"/>
    <w:rsid w:val="001B3C64"/>
    <w:rsid w:val="001B72CF"/>
    <w:rsid w:val="001B7EB1"/>
    <w:rsid w:val="001C1EDF"/>
    <w:rsid w:val="001C23BE"/>
    <w:rsid w:val="001C6D42"/>
    <w:rsid w:val="001D6423"/>
    <w:rsid w:val="001D7F2B"/>
    <w:rsid w:val="001E0743"/>
    <w:rsid w:val="001E0B63"/>
    <w:rsid w:val="001E0E99"/>
    <w:rsid w:val="001E1F27"/>
    <w:rsid w:val="001E2C94"/>
    <w:rsid w:val="001E36A9"/>
    <w:rsid w:val="001E57F7"/>
    <w:rsid w:val="001E7E0C"/>
    <w:rsid w:val="001F023D"/>
    <w:rsid w:val="001F6A47"/>
    <w:rsid w:val="00200643"/>
    <w:rsid w:val="00201E77"/>
    <w:rsid w:val="0020364C"/>
    <w:rsid w:val="00203C5C"/>
    <w:rsid w:val="002046EF"/>
    <w:rsid w:val="00204C7D"/>
    <w:rsid w:val="00213DD8"/>
    <w:rsid w:val="002211D3"/>
    <w:rsid w:val="00222A0E"/>
    <w:rsid w:val="00222E71"/>
    <w:rsid w:val="0022767F"/>
    <w:rsid w:val="00231B9A"/>
    <w:rsid w:val="00233B33"/>
    <w:rsid w:val="00233BAA"/>
    <w:rsid w:val="00233DBD"/>
    <w:rsid w:val="0024011B"/>
    <w:rsid w:val="00244B83"/>
    <w:rsid w:val="00244BE3"/>
    <w:rsid w:val="00246570"/>
    <w:rsid w:val="002540CF"/>
    <w:rsid w:val="00257822"/>
    <w:rsid w:val="0026002F"/>
    <w:rsid w:val="00264C3F"/>
    <w:rsid w:val="00265A25"/>
    <w:rsid w:val="00265CAB"/>
    <w:rsid w:val="00266D5E"/>
    <w:rsid w:val="002679F0"/>
    <w:rsid w:val="00270F7D"/>
    <w:rsid w:val="002748B3"/>
    <w:rsid w:val="00275901"/>
    <w:rsid w:val="00275ADA"/>
    <w:rsid w:val="00276790"/>
    <w:rsid w:val="002768D0"/>
    <w:rsid w:val="00281F24"/>
    <w:rsid w:val="0028478C"/>
    <w:rsid w:val="00286837"/>
    <w:rsid w:val="00287B97"/>
    <w:rsid w:val="00290CB3"/>
    <w:rsid w:val="002947B4"/>
    <w:rsid w:val="002A34D7"/>
    <w:rsid w:val="002A5E4F"/>
    <w:rsid w:val="002A70F8"/>
    <w:rsid w:val="002B2FFA"/>
    <w:rsid w:val="002B4E5C"/>
    <w:rsid w:val="002C1105"/>
    <w:rsid w:val="002C2CAA"/>
    <w:rsid w:val="002C63C0"/>
    <w:rsid w:val="002C701F"/>
    <w:rsid w:val="002D0508"/>
    <w:rsid w:val="002D064B"/>
    <w:rsid w:val="002D1BA9"/>
    <w:rsid w:val="002D3D51"/>
    <w:rsid w:val="002D511B"/>
    <w:rsid w:val="002D547F"/>
    <w:rsid w:val="002D65CF"/>
    <w:rsid w:val="002D678C"/>
    <w:rsid w:val="002D6C7D"/>
    <w:rsid w:val="002E3217"/>
    <w:rsid w:val="002E4357"/>
    <w:rsid w:val="002E7089"/>
    <w:rsid w:val="002E775E"/>
    <w:rsid w:val="002F0895"/>
    <w:rsid w:val="003015A2"/>
    <w:rsid w:val="003018DA"/>
    <w:rsid w:val="00302E5B"/>
    <w:rsid w:val="003035B4"/>
    <w:rsid w:val="003038B5"/>
    <w:rsid w:val="003075BD"/>
    <w:rsid w:val="0031199D"/>
    <w:rsid w:val="003165B9"/>
    <w:rsid w:val="00317823"/>
    <w:rsid w:val="00317DB3"/>
    <w:rsid w:val="00324743"/>
    <w:rsid w:val="003258A4"/>
    <w:rsid w:val="0032719C"/>
    <w:rsid w:val="00327806"/>
    <w:rsid w:val="00327CB7"/>
    <w:rsid w:val="00331903"/>
    <w:rsid w:val="0033288B"/>
    <w:rsid w:val="003351BF"/>
    <w:rsid w:val="0033559A"/>
    <w:rsid w:val="00340B5D"/>
    <w:rsid w:val="00344D74"/>
    <w:rsid w:val="003464A8"/>
    <w:rsid w:val="00347332"/>
    <w:rsid w:val="00347822"/>
    <w:rsid w:val="00350A6E"/>
    <w:rsid w:val="003515E5"/>
    <w:rsid w:val="00351D2C"/>
    <w:rsid w:val="0035417E"/>
    <w:rsid w:val="00355E7F"/>
    <w:rsid w:val="00357278"/>
    <w:rsid w:val="00361295"/>
    <w:rsid w:val="0036155D"/>
    <w:rsid w:val="00362713"/>
    <w:rsid w:val="003639EA"/>
    <w:rsid w:val="0036570E"/>
    <w:rsid w:val="0036671B"/>
    <w:rsid w:val="00366C98"/>
    <w:rsid w:val="00367F9C"/>
    <w:rsid w:val="00374D93"/>
    <w:rsid w:val="003762D9"/>
    <w:rsid w:val="00380ECA"/>
    <w:rsid w:val="003835E7"/>
    <w:rsid w:val="00383C30"/>
    <w:rsid w:val="00384B1C"/>
    <w:rsid w:val="00384E15"/>
    <w:rsid w:val="00385312"/>
    <w:rsid w:val="0039005B"/>
    <w:rsid w:val="00390609"/>
    <w:rsid w:val="0039362F"/>
    <w:rsid w:val="00394DD0"/>
    <w:rsid w:val="003A1F86"/>
    <w:rsid w:val="003A538B"/>
    <w:rsid w:val="003B0B63"/>
    <w:rsid w:val="003B5D52"/>
    <w:rsid w:val="003C6C2A"/>
    <w:rsid w:val="003D6A92"/>
    <w:rsid w:val="003E2CFA"/>
    <w:rsid w:val="003E3602"/>
    <w:rsid w:val="003E4BEA"/>
    <w:rsid w:val="003F4922"/>
    <w:rsid w:val="003F5707"/>
    <w:rsid w:val="003F59F9"/>
    <w:rsid w:val="00400304"/>
    <w:rsid w:val="0040241F"/>
    <w:rsid w:val="00404432"/>
    <w:rsid w:val="00410AD8"/>
    <w:rsid w:val="0041157B"/>
    <w:rsid w:val="00411E25"/>
    <w:rsid w:val="00412740"/>
    <w:rsid w:val="00412766"/>
    <w:rsid w:val="004236E8"/>
    <w:rsid w:val="004277FD"/>
    <w:rsid w:val="00427CEE"/>
    <w:rsid w:val="0043039B"/>
    <w:rsid w:val="00432C71"/>
    <w:rsid w:val="00433BAF"/>
    <w:rsid w:val="004401F1"/>
    <w:rsid w:val="004420CE"/>
    <w:rsid w:val="00442824"/>
    <w:rsid w:val="0044332A"/>
    <w:rsid w:val="00445643"/>
    <w:rsid w:val="00445679"/>
    <w:rsid w:val="00450811"/>
    <w:rsid w:val="0045219E"/>
    <w:rsid w:val="0045363F"/>
    <w:rsid w:val="00455114"/>
    <w:rsid w:val="00455AD9"/>
    <w:rsid w:val="00457A73"/>
    <w:rsid w:val="00457DD2"/>
    <w:rsid w:val="00461722"/>
    <w:rsid w:val="00461FF5"/>
    <w:rsid w:val="00464B07"/>
    <w:rsid w:val="0046522D"/>
    <w:rsid w:val="004673F2"/>
    <w:rsid w:val="00467961"/>
    <w:rsid w:val="0047170C"/>
    <w:rsid w:val="00477BFD"/>
    <w:rsid w:val="004831F9"/>
    <w:rsid w:val="00483E8A"/>
    <w:rsid w:val="0048421E"/>
    <w:rsid w:val="00485423"/>
    <w:rsid w:val="0048587D"/>
    <w:rsid w:val="00486884"/>
    <w:rsid w:val="00486F6A"/>
    <w:rsid w:val="00490D06"/>
    <w:rsid w:val="00491F97"/>
    <w:rsid w:val="0049380A"/>
    <w:rsid w:val="00495A36"/>
    <w:rsid w:val="004A23E4"/>
    <w:rsid w:val="004A4F76"/>
    <w:rsid w:val="004A53FD"/>
    <w:rsid w:val="004A7FF4"/>
    <w:rsid w:val="004B5C6C"/>
    <w:rsid w:val="004C6962"/>
    <w:rsid w:val="004D1BD5"/>
    <w:rsid w:val="004D5FA6"/>
    <w:rsid w:val="004E36A2"/>
    <w:rsid w:val="004E5394"/>
    <w:rsid w:val="004E5CC6"/>
    <w:rsid w:val="004E7870"/>
    <w:rsid w:val="004E7B12"/>
    <w:rsid w:val="004F4BE3"/>
    <w:rsid w:val="00503C34"/>
    <w:rsid w:val="00504293"/>
    <w:rsid w:val="00507A33"/>
    <w:rsid w:val="00512E02"/>
    <w:rsid w:val="00514577"/>
    <w:rsid w:val="00515423"/>
    <w:rsid w:val="00522115"/>
    <w:rsid w:val="00522777"/>
    <w:rsid w:val="0052427B"/>
    <w:rsid w:val="0052442E"/>
    <w:rsid w:val="00524DD1"/>
    <w:rsid w:val="0052604E"/>
    <w:rsid w:val="00526721"/>
    <w:rsid w:val="00527AE6"/>
    <w:rsid w:val="00527D48"/>
    <w:rsid w:val="005300A4"/>
    <w:rsid w:val="00530256"/>
    <w:rsid w:val="00544982"/>
    <w:rsid w:val="00545863"/>
    <w:rsid w:val="0054759E"/>
    <w:rsid w:val="00550379"/>
    <w:rsid w:val="00550D1E"/>
    <w:rsid w:val="00552214"/>
    <w:rsid w:val="00556A5B"/>
    <w:rsid w:val="00562751"/>
    <w:rsid w:val="00564A02"/>
    <w:rsid w:val="005661D5"/>
    <w:rsid w:val="00567C6E"/>
    <w:rsid w:val="005729FD"/>
    <w:rsid w:val="005755E9"/>
    <w:rsid w:val="005767F7"/>
    <w:rsid w:val="00576991"/>
    <w:rsid w:val="00577FB4"/>
    <w:rsid w:val="00585635"/>
    <w:rsid w:val="00585716"/>
    <w:rsid w:val="00585BF5"/>
    <w:rsid w:val="00585CD4"/>
    <w:rsid w:val="00595739"/>
    <w:rsid w:val="005A141B"/>
    <w:rsid w:val="005A1A5E"/>
    <w:rsid w:val="005A4DE2"/>
    <w:rsid w:val="005B19DF"/>
    <w:rsid w:val="005B3532"/>
    <w:rsid w:val="005D16AA"/>
    <w:rsid w:val="005D55D8"/>
    <w:rsid w:val="005D64D4"/>
    <w:rsid w:val="005D6974"/>
    <w:rsid w:val="005D75FD"/>
    <w:rsid w:val="005E1E55"/>
    <w:rsid w:val="005E5782"/>
    <w:rsid w:val="005F1980"/>
    <w:rsid w:val="005F1C71"/>
    <w:rsid w:val="005F23FB"/>
    <w:rsid w:val="005F3243"/>
    <w:rsid w:val="005F6BD0"/>
    <w:rsid w:val="005F71D6"/>
    <w:rsid w:val="006052A6"/>
    <w:rsid w:val="00605619"/>
    <w:rsid w:val="006077E6"/>
    <w:rsid w:val="00610C8E"/>
    <w:rsid w:val="00611675"/>
    <w:rsid w:val="00612997"/>
    <w:rsid w:val="006136FE"/>
    <w:rsid w:val="00613B0E"/>
    <w:rsid w:val="006202C3"/>
    <w:rsid w:val="00621B99"/>
    <w:rsid w:val="00621DF8"/>
    <w:rsid w:val="00625D5B"/>
    <w:rsid w:val="00631B7F"/>
    <w:rsid w:val="00633FA6"/>
    <w:rsid w:val="00635990"/>
    <w:rsid w:val="00637CFC"/>
    <w:rsid w:val="0064073E"/>
    <w:rsid w:val="00644BCE"/>
    <w:rsid w:val="00647BBF"/>
    <w:rsid w:val="00652E25"/>
    <w:rsid w:val="006540E2"/>
    <w:rsid w:val="006568CA"/>
    <w:rsid w:val="00660C15"/>
    <w:rsid w:val="006638B1"/>
    <w:rsid w:val="006716C4"/>
    <w:rsid w:val="00684286"/>
    <w:rsid w:val="00684BC1"/>
    <w:rsid w:val="006858D0"/>
    <w:rsid w:val="0069081E"/>
    <w:rsid w:val="0069273F"/>
    <w:rsid w:val="00694970"/>
    <w:rsid w:val="006A2B4E"/>
    <w:rsid w:val="006A3B2C"/>
    <w:rsid w:val="006A4196"/>
    <w:rsid w:val="006A53A3"/>
    <w:rsid w:val="006A57D6"/>
    <w:rsid w:val="006A761E"/>
    <w:rsid w:val="006A7987"/>
    <w:rsid w:val="006B0AEB"/>
    <w:rsid w:val="006B4D41"/>
    <w:rsid w:val="006B5595"/>
    <w:rsid w:val="006C5BE7"/>
    <w:rsid w:val="006D27C1"/>
    <w:rsid w:val="006D2CB3"/>
    <w:rsid w:val="006D35F9"/>
    <w:rsid w:val="006D4538"/>
    <w:rsid w:val="006D5360"/>
    <w:rsid w:val="006D5A77"/>
    <w:rsid w:val="006E12A7"/>
    <w:rsid w:val="006E16C0"/>
    <w:rsid w:val="006F4C72"/>
    <w:rsid w:val="006F642B"/>
    <w:rsid w:val="006F6F6F"/>
    <w:rsid w:val="00703BD6"/>
    <w:rsid w:val="007050A2"/>
    <w:rsid w:val="00706ADF"/>
    <w:rsid w:val="007113DC"/>
    <w:rsid w:val="0071442F"/>
    <w:rsid w:val="00715541"/>
    <w:rsid w:val="007156D3"/>
    <w:rsid w:val="007221B7"/>
    <w:rsid w:val="00723244"/>
    <w:rsid w:val="00725C57"/>
    <w:rsid w:val="00731405"/>
    <w:rsid w:val="00735E66"/>
    <w:rsid w:val="00736E41"/>
    <w:rsid w:val="00737091"/>
    <w:rsid w:val="007456DA"/>
    <w:rsid w:val="00745BA2"/>
    <w:rsid w:val="00747B44"/>
    <w:rsid w:val="00750DB4"/>
    <w:rsid w:val="00751CBE"/>
    <w:rsid w:val="0075290D"/>
    <w:rsid w:val="00753707"/>
    <w:rsid w:val="0075419A"/>
    <w:rsid w:val="007569C7"/>
    <w:rsid w:val="00756A32"/>
    <w:rsid w:val="00756F6C"/>
    <w:rsid w:val="00756FC6"/>
    <w:rsid w:val="00760ADA"/>
    <w:rsid w:val="00761548"/>
    <w:rsid w:val="00762CE1"/>
    <w:rsid w:val="00763D05"/>
    <w:rsid w:val="00766505"/>
    <w:rsid w:val="0076734B"/>
    <w:rsid w:val="0077046C"/>
    <w:rsid w:val="007719BB"/>
    <w:rsid w:val="0077610E"/>
    <w:rsid w:val="00780919"/>
    <w:rsid w:val="00781BBC"/>
    <w:rsid w:val="00783CDD"/>
    <w:rsid w:val="00785FEE"/>
    <w:rsid w:val="00786B04"/>
    <w:rsid w:val="00787032"/>
    <w:rsid w:val="007906B2"/>
    <w:rsid w:val="00791736"/>
    <w:rsid w:val="00792DA3"/>
    <w:rsid w:val="00793D24"/>
    <w:rsid w:val="007964C5"/>
    <w:rsid w:val="00797E6C"/>
    <w:rsid w:val="00797E98"/>
    <w:rsid w:val="007A1065"/>
    <w:rsid w:val="007A3969"/>
    <w:rsid w:val="007A6C17"/>
    <w:rsid w:val="007B35CF"/>
    <w:rsid w:val="007B3A31"/>
    <w:rsid w:val="007B5CD2"/>
    <w:rsid w:val="007B7041"/>
    <w:rsid w:val="007C0098"/>
    <w:rsid w:val="007C02C7"/>
    <w:rsid w:val="007C2A6D"/>
    <w:rsid w:val="007C2FF0"/>
    <w:rsid w:val="007C4C53"/>
    <w:rsid w:val="007C7A8A"/>
    <w:rsid w:val="007C7C3B"/>
    <w:rsid w:val="007D345D"/>
    <w:rsid w:val="007D51F1"/>
    <w:rsid w:val="007D643B"/>
    <w:rsid w:val="007E0F88"/>
    <w:rsid w:val="007E1489"/>
    <w:rsid w:val="007E308D"/>
    <w:rsid w:val="007E5F42"/>
    <w:rsid w:val="007E77DE"/>
    <w:rsid w:val="007E7C4B"/>
    <w:rsid w:val="007F4FDE"/>
    <w:rsid w:val="007F5F21"/>
    <w:rsid w:val="00800AC9"/>
    <w:rsid w:val="00804892"/>
    <w:rsid w:val="00805A0B"/>
    <w:rsid w:val="00806E2A"/>
    <w:rsid w:val="00812560"/>
    <w:rsid w:val="0081461E"/>
    <w:rsid w:val="00820831"/>
    <w:rsid w:val="00820DB8"/>
    <w:rsid w:val="008235F0"/>
    <w:rsid w:val="008236E7"/>
    <w:rsid w:val="00824353"/>
    <w:rsid w:val="0082484E"/>
    <w:rsid w:val="00826F47"/>
    <w:rsid w:val="008274D3"/>
    <w:rsid w:val="008304DC"/>
    <w:rsid w:val="0083130A"/>
    <w:rsid w:val="00833AEA"/>
    <w:rsid w:val="008358A2"/>
    <w:rsid w:val="00845FAC"/>
    <w:rsid w:val="00846760"/>
    <w:rsid w:val="00847310"/>
    <w:rsid w:val="00847888"/>
    <w:rsid w:val="0085053F"/>
    <w:rsid w:val="00852D30"/>
    <w:rsid w:val="00853390"/>
    <w:rsid w:val="008539D7"/>
    <w:rsid w:val="00853FD4"/>
    <w:rsid w:val="00854165"/>
    <w:rsid w:val="00860AD9"/>
    <w:rsid w:val="00860E39"/>
    <w:rsid w:val="0086307B"/>
    <w:rsid w:val="0086426B"/>
    <w:rsid w:val="0086634D"/>
    <w:rsid w:val="008665AD"/>
    <w:rsid w:val="00866928"/>
    <w:rsid w:val="00867F8F"/>
    <w:rsid w:val="00870331"/>
    <w:rsid w:val="00873BF8"/>
    <w:rsid w:val="00875919"/>
    <w:rsid w:val="00876291"/>
    <w:rsid w:val="00880E14"/>
    <w:rsid w:val="0088400D"/>
    <w:rsid w:val="008840BA"/>
    <w:rsid w:val="008843A7"/>
    <w:rsid w:val="00884706"/>
    <w:rsid w:val="00887394"/>
    <w:rsid w:val="008905AB"/>
    <w:rsid w:val="00891871"/>
    <w:rsid w:val="00892D49"/>
    <w:rsid w:val="0089583A"/>
    <w:rsid w:val="00895A12"/>
    <w:rsid w:val="00895F09"/>
    <w:rsid w:val="00897E87"/>
    <w:rsid w:val="008A01D0"/>
    <w:rsid w:val="008A144A"/>
    <w:rsid w:val="008A1456"/>
    <w:rsid w:val="008A20A4"/>
    <w:rsid w:val="008A2EB2"/>
    <w:rsid w:val="008B018C"/>
    <w:rsid w:val="008B0306"/>
    <w:rsid w:val="008B1973"/>
    <w:rsid w:val="008B4541"/>
    <w:rsid w:val="008B5D73"/>
    <w:rsid w:val="008B6954"/>
    <w:rsid w:val="008C0B4A"/>
    <w:rsid w:val="008C1594"/>
    <w:rsid w:val="008C3FBC"/>
    <w:rsid w:val="008C59EF"/>
    <w:rsid w:val="008C64B5"/>
    <w:rsid w:val="008C7CF4"/>
    <w:rsid w:val="008D22C1"/>
    <w:rsid w:val="008D714B"/>
    <w:rsid w:val="008E0C80"/>
    <w:rsid w:val="008E0DF6"/>
    <w:rsid w:val="008E1135"/>
    <w:rsid w:val="008E2845"/>
    <w:rsid w:val="008E2926"/>
    <w:rsid w:val="008E2CE1"/>
    <w:rsid w:val="008E4678"/>
    <w:rsid w:val="008E4E57"/>
    <w:rsid w:val="008F27B1"/>
    <w:rsid w:val="008F2B44"/>
    <w:rsid w:val="008F35D8"/>
    <w:rsid w:val="008F7B29"/>
    <w:rsid w:val="008F7F8C"/>
    <w:rsid w:val="00900FF5"/>
    <w:rsid w:val="00902085"/>
    <w:rsid w:val="00903051"/>
    <w:rsid w:val="009070B2"/>
    <w:rsid w:val="009101A1"/>
    <w:rsid w:val="00910D17"/>
    <w:rsid w:val="0091189A"/>
    <w:rsid w:val="00913BF6"/>
    <w:rsid w:val="009147E0"/>
    <w:rsid w:val="00916D5A"/>
    <w:rsid w:val="009203F0"/>
    <w:rsid w:val="00921223"/>
    <w:rsid w:val="0092156C"/>
    <w:rsid w:val="009218DC"/>
    <w:rsid w:val="00925616"/>
    <w:rsid w:val="00926D7A"/>
    <w:rsid w:val="009312D6"/>
    <w:rsid w:val="00932848"/>
    <w:rsid w:val="009341C5"/>
    <w:rsid w:val="00935FB8"/>
    <w:rsid w:val="00937150"/>
    <w:rsid w:val="00940B31"/>
    <w:rsid w:val="0094360D"/>
    <w:rsid w:val="00944C25"/>
    <w:rsid w:val="009459A3"/>
    <w:rsid w:val="00947DAA"/>
    <w:rsid w:val="00950191"/>
    <w:rsid w:val="00951360"/>
    <w:rsid w:val="009516BD"/>
    <w:rsid w:val="00951C82"/>
    <w:rsid w:val="00953604"/>
    <w:rsid w:val="00957747"/>
    <w:rsid w:val="00957CA6"/>
    <w:rsid w:val="00962E69"/>
    <w:rsid w:val="0096325C"/>
    <w:rsid w:val="009653D0"/>
    <w:rsid w:val="00965DF0"/>
    <w:rsid w:val="00966457"/>
    <w:rsid w:val="00966788"/>
    <w:rsid w:val="00972417"/>
    <w:rsid w:val="0097275F"/>
    <w:rsid w:val="00973793"/>
    <w:rsid w:val="00980790"/>
    <w:rsid w:val="00980C5A"/>
    <w:rsid w:val="00981314"/>
    <w:rsid w:val="00981CDF"/>
    <w:rsid w:val="0098782E"/>
    <w:rsid w:val="0099036A"/>
    <w:rsid w:val="00991F89"/>
    <w:rsid w:val="00992363"/>
    <w:rsid w:val="00992F01"/>
    <w:rsid w:val="009931E5"/>
    <w:rsid w:val="009932B1"/>
    <w:rsid w:val="0099605F"/>
    <w:rsid w:val="00997129"/>
    <w:rsid w:val="009979B1"/>
    <w:rsid w:val="009A35D1"/>
    <w:rsid w:val="009A592B"/>
    <w:rsid w:val="009B44A0"/>
    <w:rsid w:val="009B7440"/>
    <w:rsid w:val="009C0D10"/>
    <w:rsid w:val="009C1308"/>
    <w:rsid w:val="009C15DB"/>
    <w:rsid w:val="009C367A"/>
    <w:rsid w:val="009D03C9"/>
    <w:rsid w:val="009D5B90"/>
    <w:rsid w:val="009D6D21"/>
    <w:rsid w:val="009E1047"/>
    <w:rsid w:val="009E239A"/>
    <w:rsid w:val="009E2836"/>
    <w:rsid w:val="009E3ACA"/>
    <w:rsid w:val="009E4F09"/>
    <w:rsid w:val="009E599F"/>
    <w:rsid w:val="009E7FF6"/>
    <w:rsid w:val="009F070A"/>
    <w:rsid w:val="009F6D7C"/>
    <w:rsid w:val="009F7A71"/>
    <w:rsid w:val="00A00E23"/>
    <w:rsid w:val="00A030BC"/>
    <w:rsid w:val="00A146D4"/>
    <w:rsid w:val="00A168AC"/>
    <w:rsid w:val="00A17171"/>
    <w:rsid w:val="00A17F38"/>
    <w:rsid w:val="00A228D9"/>
    <w:rsid w:val="00A246F8"/>
    <w:rsid w:val="00A24F4D"/>
    <w:rsid w:val="00A26E2A"/>
    <w:rsid w:val="00A33CF8"/>
    <w:rsid w:val="00A35FB9"/>
    <w:rsid w:val="00A36ABD"/>
    <w:rsid w:val="00A419FB"/>
    <w:rsid w:val="00A41EB2"/>
    <w:rsid w:val="00A46BE0"/>
    <w:rsid w:val="00A47422"/>
    <w:rsid w:val="00A47F35"/>
    <w:rsid w:val="00A51B96"/>
    <w:rsid w:val="00A51D54"/>
    <w:rsid w:val="00A52109"/>
    <w:rsid w:val="00A521A9"/>
    <w:rsid w:val="00A5397D"/>
    <w:rsid w:val="00A53CF3"/>
    <w:rsid w:val="00A54FA8"/>
    <w:rsid w:val="00A562D2"/>
    <w:rsid w:val="00A56624"/>
    <w:rsid w:val="00A56B9E"/>
    <w:rsid w:val="00A579B7"/>
    <w:rsid w:val="00A603C5"/>
    <w:rsid w:val="00A61705"/>
    <w:rsid w:val="00A63978"/>
    <w:rsid w:val="00A647D5"/>
    <w:rsid w:val="00A669C7"/>
    <w:rsid w:val="00A740E0"/>
    <w:rsid w:val="00A76AB1"/>
    <w:rsid w:val="00A90083"/>
    <w:rsid w:val="00A90135"/>
    <w:rsid w:val="00A9049F"/>
    <w:rsid w:val="00A91699"/>
    <w:rsid w:val="00A91E9E"/>
    <w:rsid w:val="00A92FE9"/>
    <w:rsid w:val="00A96CCC"/>
    <w:rsid w:val="00AA61F0"/>
    <w:rsid w:val="00AA72FD"/>
    <w:rsid w:val="00AB0E59"/>
    <w:rsid w:val="00AB4705"/>
    <w:rsid w:val="00AB4E64"/>
    <w:rsid w:val="00AB5E59"/>
    <w:rsid w:val="00AB69C7"/>
    <w:rsid w:val="00AB75C8"/>
    <w:rsid w:val="00AC1245"/>
    <w:rsid w:val="00AC29EF"/>
    <w:rsid w:val="00AC42EC"/>
    <w:rsid w:val="00AC4504"/>
    <w:rsid w:val="00AC7B2F"/>
    <w:rsid w:val="00AD1E9B"/>
    <w:rsid w:val="00AD6584"/>
    <w:rsid w:val="00AD679C"/>
    <w:rsid w:val="00AD6E37"/>
    <w:rsid w:val="00AD6E3C"/>
    <w:rsid w:val="00AE0F60"/>
    <w:rsid w:val="00AE142A"/>
    <w:rsid w:val="00AE3B20"/>
    <w:rsid w:val="00AE4778"/>
    <w:rsid w:val="00AE4789"/>
    <w:rsid w:val="00AE7FD5"/>
    <w:rsid w:val="00AF1A83"/>
    <w:rsid w:val="00AF3504"/>
    <w:rsid w:val="00AF5698"/>
    <w:rsid w:val="00AF5729"/>
    <w:rsid w:val="00B00F29"/>
    <w:rsid w:val="00B058A4"/>
    <w:rsid w:val="00B1171E"/>
    <w:rsid w:val="00B127CE"/>
    <w:rsid w:val="00B20597"/>
    <w:rsid w:val="00B22453"/>
    <w:rsid w:val="00B23085"/>
    <w:rsid w:val="00B23877"/>
    <w:rsid w:val="00B2407B"/>
    <w:rsid w:val="00B25BA8"/>
    <w:rsid w:val="00B27470"/>
    <w:rsid w:val="00B30965"/>
    <w:rsid w:val="00B330F1"/>
    <w:rsid w:val="00B35625"/>
    <w:rsid w:val="00B35744"/>
    <w:rsid w:val="00B41CE8"/>
    <w:rsid w:val="00B51AA0"/>
    <w:rsid w:val="00B54197"/>
    <w:rsid w:val="00B70907"/>
    <w:rsid w:val="00B71132"/>
    <w:rsid w:val="00B73CEC"/>
    <w:rsid w:val="00B74607"/>
    <w:rsid w:val="00B749BB"/>
    <w:rsid w:val="00B766EB"/>
    <w:rsid w:val="00B80DC7"/>
    <w:rsid w:val="00B82286"/>
    <w:rsid w:val="00B824D6"/>
    <w:rsid w:val="00B84853"/>
    <w:rsid w:val="00B9171D"/>
    <w:rsid w:val="00B946A3"/>
    <w:rsid w:val="00B94A82"/>
    <w:rsid w:val="00BA129A"/>
    <w:rsid w:val="00BA2646"/>
    <w:rsid w:val="00BA2685"/>
    <w:rsid w:val="00BA398D"/>
    <w:rsid w:val="00BA7542"/>
    <w:rsid w:val="00BA767C"/>
    <w:rsid w:val="00BB1EBA"/>
    <w:rsid w:val="00BB4C51"/>
    <w:rsid w:val="00BC01A8"/>
    <w:rsid w:val="00BC18F0"/>
    <w:rsid w:val="00BC3372"/>
    <w:rsid w:val="00BC344B"/>
    <w:rsid w:val="00BD269A"/>
    <w:rsid w:val="00BD50B8"/>
    <w:rsid w:val="00BD64B3"/>
    <w:rsid w:val="00BE0C7E"/>
    <w:rsid w:val="00BE4316"/>
    <w:rsid w:val="00BE7BDF"/>
    <w:rsid w:val="00BF2A3E"/>
    <w:rsid w:val="00BF5B5D"/>
    <w:rsid w:val="00BF69EE"/>
    <w:rsid w:val="00C05A4D"/>
    <w:rsid w:val="00C066C7"/>
    <w:rsid w:val="00C07E59"/>
    <w:rsid w:val="00C21E0F"/>
    <w:rsid w:val="00C22818"/>
    <w:rsid w:val="00C27396"/>
    <w:rsid w:val="00C33F2D"/>
    <w:rsid w:val="00C35D7E"/>
    <w:rsid w:val="00C36E49"/>
    <w:rsid w:val="00C42FDD"/>
    <w:rsid w:val="00C44451"/>
    <w:rsid w:val="00C47048"/>
    <w:rsid w:val="00C47BAE"/>
    <w:rsid w:val="00C5219A"/>
    <w:rsid w:val="00C57D12"/>
    <w:rsid w:val="00C604E2"/>
    <w:rsid w:val="00C611B4"/>
    <w:rsid w:val="00C62E95"/>
    <w:rsid w:val="00C63748"/>
    <w:rsid w:val="00C64E4F"/>
    <w:rsid w:val="00C66C49"/>
    <w:rsid w:val="00C72E8C"/>
    <w:rsid w:val="00C7387D"/>
    <w:rsid w:val="00C7396E"/>
    <w:rsid w:val="00C807BC"/>
    <w:rsid w:val="00C872D1"/>
    <w:rsid w:val="00C92902"/>
    <w:rsid w:val="00C954B6"/>
    <w:rsid w:val="00CA1094"/>
    <w:rsid w:val="00CA5E9B"/>
    <w:rsid w:val="00CB392D"/>
    <w:rsid w:val="00CB63F5"/>
    <w:rsid w:val="00CB66C6"/>
    <w:rsid w:val="00CB7E77"/>
    <w:rsid w:val="00CC1ABA"/>
    <w:rsid w:val="00CC25E5"/>
    <w:rsid w:val="00CC3173"/>
    <w:rsid w:val="00CD0CF8"/>
    <w:rsid w:val="00CD1A08"/>
    <w:rsid w:val="00CD2728"/>
    <w:rsid w:val="00CD5DD4"/>
    <w:rsid w:val="00CE441C"/>
    <w:rsid w:val="00CE742A"/>
    <w:rsid w:val="00CF2D7C"/>
    <w:rsid w:val="00CF3252"/>
    <w:rsid w:val="00CF3A71"/>
    <w:rsid w:val="00CF3D67"/>
    <w:rsid w:val="00CF4248"/>
    <w:rsid w:val="00CF4F22"/>
    <w:rsid w:val="00CF7554"/>
    <w:rsid w:val="00CF7788"/>
    <w:rsid w:val="00D0372B"/>
    <w:rsid w:val="00D04612"/>
    <w:rsid w:val="00D10891"/>
    <w:rsid w:val="00D11F9C"/>
    <w:rsid w:val="00D145A8"/>
    <w:rsid w:val="00D16670"/>
    <w:rsid w:val="00D167C1"/>
    <w:rsid w:val="00D179BD"/>
    <w:rsid w:val="00D24391"/>
    <w:rsid w:val="00D24510"/>
    <w:rsid w:val="00D25B25"/>
    <w:rsid w:val="00D26887"/>
    <w:rsid w:val="00D30791"/>
    <w:rsid w:val="00D311C0"/>
    <w:rsid w:val="00D31552"/>
    <w:rsid w:val="00D31757"/>
    <w:rsid w:val="00D37C42"/>
    <w:rsid w:val="00D41C11"/>
    <w:rsid w:val="00D42A39"/>
    <w:rsid w:val="00D43174"/>
    <w:rsid w:val="00D456FE"/>
    <w:rsid w:val="00D46809"/>
    <w:rsid w:val="00D55345"/>
    <w:rsid w:val="00D55606"/>
    <w:rsid w:val="00D56B73"/>
    <w:rsid w:val="00D57359"/>
    <w:rsid w:val="00D5798E"/>
    <w:rsid w:val="00D62E09"/>
    <w:rsid w:val="00D641D7"/>
    <w:rsid w:val="00D6456E"/>
    <w:rsid w:val="00D64EA0"/>
    <w:rsid w:val="00D65F7C"/>
    <w:rsid w:val="00D745FB"/>
    <w:rsid w:val="00D75020"/>
    <w:rsid w:val="00D77783"/>
    <w:rsid w:val="00D828BF"/>
    <w:rsid w:val="00D84AF5"/>
    <w:rsid w:val="00D90457"/>
    <w:rsid w:val="00D90567"/>
    <w:rsid w:val="00D905D5"/>
    <w:rsid w:val="00D90800"/>
    <w:rsid w:val="00D90B30"/>
    <w:rsid w:val="00D95928"/>
    <w:rsid w:val="00D974C1"/>
    <w:rsid w:val="00D97D06"/>
    <w:rsid w:val="00DA0689"/>
    <w:rsid w:val="00DA24B3"/>
    <w:rsid w:val="00DA2A0C"/>
    <w:rsid w:val="00DA5251"/>
    <w:rsid w:val="00DB64A5"/>
    <w:rsid w:val="00DC3C88"/>
    <w:rsid w:val="00DC486F"/>
    <w:rsid w:val="00DC4936"/>
    <w:rsid w:val="00DC5033"/>
    <w:rsid w:val="00DD1E97"/>
    <w:rsid w:val="00DD4C9A"/>
    <w:rsid w:val="00DD5EA9"/>
    <w:rsid w:val="00DD6FA7"/>
    <w:rsid w:val="00DE2AFE"/>
    <w:rsid w:val="00DE357A"/>
    <w:rsid w:val="00DE4F8F"/>
    <w:rsid w:val="00DF6C19"/>
    <w:rsid w:val="00E061B0"/>
    <w:rsid w:val="00E06939"/>
    <w:rsid w:val="00E2021E"/>
    <w:rsid w:val="00E206AC"/>
    <w:rsid w:val="00E21659"/>
    <w:rsid w:val="00E24166"/>
    <w:rsid w:val="00E27F50"/>
    <w:rsid w:val="00E30AC4"/>
    <w:rsid w:val="00E323E4"/>
    <w:rsid w:val="00E367C0"/>
    <w:rsid w:val="00E3682D"/>
    <w:rsid w:val="00E376E4"/>
    <w:rsid w:val="00E40617"/>
    <w:rsid w:val="00E40D29"/>
    <w:rsid w:val="00E41459"/>
    <w:rsid w:val="00E4147E"/>
    <w:rsid w:val="00E42254"/>
    <w:rsid w:val="00E42863"/>
    <w:rsid w:val="00E47D98"/>
    <w:rsid w:val="00E5027F"/>
    <w:rsid w:val="00E532DD"/>
    <w:rsid w:val="00E534AB"/>
    <w:rsid w:val="00E60308"/>
    <w:rsid w:val="00E6045C"/>
    <w:rsid w:val="00E60F95"/>
    <w:rsid w:val="00E61521"/>
    <w:rsid w:val="00E64D63"/>
    <w:rsid w:val="00E7309C"/>
    <w:rsid w:val="00E7309F"/>
    <w:rsid w:val="00E730B1"/>
    <w:rsid w:val="00E7557C"/>
    <w:rsid w:val="00E801E5"/>
    <w:rsid w:val="00E80B0A"/>
    <w:rsid w:val="00E83F73"/>
    <w:rsid w:val="00E847FB"/>
    <w:rsid w:val="00E85E09"/>
    <w:rsid w:val="00E86FA7"/>
    <w:rsid w:val="00E87161"/>
    <w:rsid w:val="00E90441"/>
    <w:rsid w:val="00E95160"/>
    <w:rsid w:val="00E954B5"/>
    <w:rsid w:val="00E97428"/>
    <w:rsid w:val="00EA0FCF"/>
    <w:rsid w:val="00EA1251"/>
    <w:rsid w:val="00EA16DA"/>
    <w:rsid w:val="00EA20BF"/>
    <w:rsid w:val="00EA447F"/>
    <w:rsid w:val="00EA6F15"/>
    <w:rsid w:val="00EA75AE"/>
    <w:rsid w:val="00EB11CC"/>
    <w:rsid w:val="00EB2022"/>
    <w:rsid w:val="00EB4150"/>
    <w:rsid w:val="00EB6A2D"/>
    <w:rsid w:val="00EC0920"/>
    <w:rsid w:val="00EC1530"/>
    <w:rsid w:val="00EC1A0A"/>
    <w:rsid w:val="00EC73FF"/>
    <w:rsid w:val="00ED03AA"/>
    <w:rsid w:val="00ED471D"/>
    <w:rsid w:val="00EE0942"/>
    <w:rsid w:val="00EE1AEB"/>
    <w:rsid w:val="00EE6AE5"/>
    <w:rsid w:val="00EE7EDF"/>
    <w:rsid w:val="00EF4033"/>
    <w:rsid w:val="00EF46ED"/>
    <w:rsid w:val="00EF4F61"/>
    <w:rsid w:val="00F01BC7"/>
    <w:rsid w:val="00F07BEE"/>
    <w:rsid w:val="00F12680"/>
    <w:rsid w:val="00F12C45"/>
    <w:rsid w:val="00F13339"/>
    <w:rsid w:val="00F13E8E"/>
    <w:rsid w:val="00F14A72"/>
    <w:rsid w:val="00F14F77"/>
    <w:rsid w:val="00F2069B"/>
    <w:rsid w:val="00F22CA2"/>
    <w:rsid w:val="00F242B1"/>
    <w:rsid w:val="00F26F6B"/>
    <w:rsid w:val="00F30A7F"/>
    <w:rsid w:val="00F320F0"/>
    <w:rsid w:val="00F32968"/>
    <w:rsid w:val="00F34991"/>
    <w:rsid w:val="00F359F2"/>
    <w:rsid w:val="00F36F64"/>
    <w:rsid w:val="00F37A9A"/>
    <w:rsid w:val="00F41F46"/>
    <w:rsid w:val="00F43779"/>
    <w:rsid w:val="00F4600D"/>
    <w:rsid w:val="00F500EB"/>
    <w:rsid w:val="00F53ED1"/>
    <w:rsid w:val="00F5542D"/>
    <w:rsid w:val="00F605A3"/>
    <w:rsid w:val="00F610CD"/>
    <w:rsid w:val="00F6245B"/>
    <w:rsid w:val="00F62FC8"/>
    <w:rsid w:val="00F669CC"/>
    <w:rsid w:val="00F72310"/>
    <w:rsid w:val="00F726B4"/>
    <w:rsid w:val="00F72A43"/>
    <w:rsid w:val="00F75996"/>
    <w:rsid w:val="00F820D3"/>
    <w:rsid w:val="00F83451"/>
    <w:rsid w:val="00F84193"/>
    <w:rsid w:val="00F84C5B"/>
    <w:rsid w:val="00F86216"/>
    <w:rsid w:val="00F91972"/>
    <w:rsid w:val="00F92897"/>
    <w:rsid w:val="00F95283"/>
    <w:rsid w:val="00F9643A"/>
    <w:rsid w:val="00FA0479"/>
    <w:rsid w:val="00FA04BB"/>
    <w:rsid w:val="00FA0BE5"/>
    <w:rsid w:val="00FA1013"/>
    <w:rsid w:val="00FA3502"/>
    <w:rsid w:val="00FA507B"/>
    <w:rsid w:val="00FB0433"/>
    <w:rsid w:val="00FB1228"/>
    <w:rsid w:val="00FB16D1"/>
    <w:rsid w:val="00FB52EC"/>
    <w:rsid w:val="00FC410D"/>
    <w:rsid w:val="00FC4269"/>
    <w:rsid w:val="00FC4270"/>
    <w:rsid w:val="00FC5FBB"/>
    <w:rsid w:val="00FD2A52"/>
    <w:rsid w:val="00FD73D1"/>
    <w:rsid w:val="00FE3489"/>
    <w:rsid w:val="00FF05F9"/>
    <w:rsid w:val="00FF1EA0"/>
    <w:rsid w:val="00FF51A4"/>
    <w:rsid w:val="00FF7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2BE846-CE74-45BA-BF8E-2AF08B12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54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35E66"/>
    <w:pPr>
      <w:keepNext/>
      <w:spacing w:after="0" w:line="240" w:lineRule="auto"/>
      <w:outlineLvl w:val="0"/>
    </w:pPr>
    <w:rPr>
      <w:rFonts w:ascii="Century Gothic" w:eastAsia="Times New Roman" w:hAnsi="Century Gothic" w:cs="Century Gothic"/>
      <w:b/>
      <w:color w:val="3682A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C73FF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5E66"/>
  </w:style>
  <w:style w:type="paragraph" w:styleId="a5">
    <w:name w:val="footer"/>
    <w:basedOn w:val="a"/>
    <w:link w:val="a6"/>
    <w:uiPriority w:val="99"/>
    <w:semiHidden/>
    <w:unhideWhenUsed/>
    <w:rsid w:val="0073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35E66"/>
  </w:style>
  <w:style w:type="paragraph" w:customStyle="1" w:styleId="NewsletterDate">
    <w:name w:val="Newsletter Date"/>
    <w:basedOn w:val="a"/>
    <w:rsid w:val="00735E66"/>
    <w:pPr>
      <w:spacing w:after="0" w:line="240" w:lineRule="auto"/>
    </w:pPr>
    <w:rPr>
      <w:rFonts w:ascii="Century Gothic" w:eastAsia="Times New Roman" w:hAnsi="Century Gothic" w:cs="Century Gothic"/>
      <w:color w:val="3682A2"/>
      <w:lang w:eastAsia="ru-RU" w:bidi="ru-RU"/>
    </w:rPr>
  </w:style>
  <w:style w:type="character" w:customStyle="1" w:styleId="10">
    <w:name w:val="Заголовок 1 Знак"/>
    <w:basedOn w:val="a0"/>
    <w:link w:val="1"/>
    <w:rsid w:val="00735E66"/>
    <w:rPr>
      <w:rFonts w:ascii="Century Gothic" w:eastAsia="Times New Roman" w:hAnsi="Century Gothic" w:cs="Century Gothic"/>
      <w:b/>
      <w:color w:val="3682A2"/>
      <w:sz w:val="32"/>
      <w:szCs w:val="32"/>
      <w:lang w:eastAsia="ru-RU"/>
    </w:rPr>
  </w:style>
  <w:style w:type="character" w:customStyle="1" w:styleId="a7">
    <w:name w:val="Основной текст Знак"/>
    <w:link w:val="a8"/>
    <w:locked/>
    <w:rsid w:val="00735E66"/>
    <w:rPr>
      <w:rFonts w:ascii="Century Gothic" w:hAnsi="Century Gothic" w:cs="Century Gothic"/>
      <w:sz w:val="17"/>
      <w:lang w:bidi="ru-RU"/>
    </w:rPr>
  </w:style>
  <w:style w:type="paragraph" w:styleId="a8">
    <w:name w:val="Body Text"/>
    <w:basedOn w:val="a"/>
    <w:link w:val="a7"/>
    <w:rsid w:val="00735E66"/>
    <w:pPr>
      <w:tabs>
        <w:tab w:val="left" w:pos="3326"/>
      </w:tabs>
      <w:spacing w:after="120" w:line="260" w:lineRule="atLeast"/>
      <w:jc w:val="both"/>
    </w:pPr>
    <w:rPr>
      <w:rFonts w:ascii="Century Gothic" w:hAnsi="Century Gothic" w:cs="Century Gothic"/>
      <w:sz w:val="17"/>
      <w:szCs w:val="20"/>
      <w:lang w:bidi="ru-RU"/>
    </w:rPr>
  </w:style>
  <w:style w:type="character" w:customStyle="1" w:styleId="11">
    <w:name w:val="Основной текст Знак1"/>
    <w:basedOn w:val="a0"/>
    <w:uiPriority w:val="99"/>
    <w:semiHidden/>
    <w:rsid w:val="00735E66"/>
  </w:style>
  <w:style w:type="character" w:styleId="a9">
    <w:name w:val="Strong"/>
    <w:basedOn w:val="a0"/>
    <w:uiPriority w:val="22"/>
    <w:qFormat/>
    <w:rsid w:val="00442824"/>
    <w:rPr>
      <w:b/>
      <w:bCs/>
    </w:rPr>
  </w:style>
  <w:style w:type="character" w:styleId="aa">
    <w:name w:val="Hyperlink"/>
    <w:basedOn w:val="a0"/>
    <w:unhideWhenUsed/>
    <w:rsid w:val="00C42FDD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76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67F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55D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DF6C1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unhideWhenUsed/>
    <w:rsid w:val="00CC25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25E5"/>
  </w:style>
  <w:style w:type="paragraph" w:customStyle="1" w:styleId="attachmentsitem">
    <w:name w:val="attachments__item"/>
    <w:basedOn w:val="a"/>
    <w:rsid w:val="00A171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1C1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9A592B"/>
  </w:style>
  <w:style w:type="character" w:customStyle="1" w:styleId="docaccesstitle">
    <w:name w:val="docaccess_title"/>
    <w:basedOn w:val="a0"/>
    <w:rsid w:val="00550D1E"/>
  </w:style>
  <w:style w:type="character" w:customStyle="1" w:styleId="docaccessactnever">
    <w:name w:val="docaccess_act_never"/>
    <w:basedOn w:val="a0"/>
    <w:rsid w:val="00550D1E"/>
  </w:style>
  <w:style w:type="character" w:customStyle="1" w:styleId="docaccessbase">
    <w:name w:val="docaccess_base"/>
    <w:basedOn w:val="a0"/>
    <w:rsid w:val="00550D1E"/>
  </w:style>
  <w:style w:type="paragraph" w:styleId="af">
    <w:name w:val="List Paragraph"/>
    <w:basedOn w:val="a"/>
    <w:uiPriority w:val="34"/>
    <w:qFormat/>
    <w:rsid w:val="00104469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CB7E77"/>
    <w:rPr>
      <w:color w:val="800080" w:themeColor="followedHyperlink"/>
      <w:u w:val="single"/>
    </w:rPr>
  </w:style>
  <w:style w:type="character" w:styleId="af1">
    <w:name w:val="annotation reference"/>
    <w:rsid w:val="008E2CE1"/>
    <w:rPr>
      <w:sz w:val="16"/>
      <w:szCs w:val="16"/>
    </w:rPr>
  </w:style>
  <w:style w:type="character" w:customStyle="1" w:styleId="20">
    <w:name w:val="Заголовок 2 Знак"/>
    <w:basedOn w:val="a0"/>
    <w:link w:val="2"/>
    <w:rsid w:val="00EC73FF"/>
    <w:rPr>
      <w:rFonts w:ascii="Cambria" w:eastAsia="Times New Roman" w:hAnsi="Cambria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473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7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2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6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8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3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9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0990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2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38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0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461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5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1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9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54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3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5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0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7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5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90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3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1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7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4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AVV&amp;n=133153" TargetMode="External"/><Relationship Id="rId13" Type="http://schemas.openxmlformats.org/officeDocument/2006/relationships/hyperlink" Target="https://login.consultant.ru/link/?req=doc&amp;base=LAW&amp;n=545508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45508" TargetMode="External"/><Relationship Id="rId17" Type="http://schemas.openxmlformats.org/officeDocument/2006/relationships/hyperlink" Target="https://login.consultant.ru/link/?req=doc&amp;base=LAW&amp;n=54527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45277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4547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45416" TargetMode="External"/><Relationship Id="rId10" Type="http://schemas.openxmlformats.org/officeDocument/2006/relationships/hyperlink" Target="https://login.consultant.ru/link/?req=doc&amp;base=LAW&amp;n=545475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AVV&amp;n=133153" TargetMode="External"/><Relationship Id="rId14" Type="http://schemas.openxmlformats.org/officeDocument/2006/relationships/hyperlink" Target="https://login.consultant.ru/link/?req=doc&amp;base=LAW&amp;n=5454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1BD86-650E-42FF-8B79-064E815E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100</CharactersWithSpaces>
  <SharedDoc>false</SharedDoc>
  <HLinks>
    <vt:vector size="114" baseType="variant">
      <vt:variant>
        <vt:i4>3276849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consultantplus://offline/ref=394490E89F3C8166493D9A7D7CC6B9D019D3068C514B27CCFAFBC605A8049E5BB0CA6F159E2E4662y0B6E</vt:lpwstr>
      </vt:variant>
      <vt:variant>
        <vt:lpwstr/>
      </vt:variant>
      <vt:variant>
        <vt:i4>6881340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consultantplus://offline/ref=394490E89F3C8166493D876F69B2EC8316D30B85534027CCFAFBC605A8049E5BB0CA6F159E2C4663y0B2E</vt:lpwstr>
      </vt:variant>
      <vt:variant>
        <vt:lpwstr/>
      </vt:variant>
      <vt:variant>
        <vt:i4>5898250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consultantplus://offline/ref=394490E89F3C8166493D876F69B2EC8316D3048D5D4B27CCFAFBC605A8y0B4E</vt:lpwstr>
      </vt:variant>
      <vt:variant>
        <vt:lpwstr/>
      </vt:variant>
      <vt:variant>
        <vt:i4>7667770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consultantplus://offline/ref=4CA8CD06E9C3B07059CA8921EA57B8C614B95916A96FF9B4C51B848810036C588A38F88ECCDB2F12jDC6E</vt:lpwstr>
      </vt:variant>
      <vt:variant>
        <vt:lpwstr/>
      </vt:variant>
      <vt:variant>
        <vt:i4>2621547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consultantplus://offline/ref=9EA4932FA4AD488039566E451D3016DDEFA748E8A0EDE09B7DC848A0DF34FFFF92D7106930742E33D</vt:lpwstr>
      </vt:variant>
      <vt:variant>
        <vt:lpwstr/>
      </vt:variant>
      <vt:variant>
        <vt:i4>2621549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consultantplus://offline/ref=9EA4932FA4AD488039566E451D3016DDEFA748E8A0EDE09B7DC848A0DF34FFFF92D7106930752E34D</vt:lpwstr>
      </vt:variant>
      <vt:variant>
        <vt:lpwstr/>
      </vt:variant>
      <vt:variant>
        <vt:i4>6619188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consultantplus://offline/ref=16B6B3407FF57BB55AD7442B08C136E1F6EFD3C498FBBDCADF3A60D9B163D3AAED3699FE5CDB1D6Cw301D</vt:lpwstr>
      </vt:variant>
      <vt:variant>
        <vt:lpwstr/>
      </vt:variant>
      <vt:variant>
        <vt:i4>2949225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consultantplus://offline/ref=F48D56B084F1303E888C99C6F3A737A3BAB2E5E134BB6ED626A204F423470819757C091EFDB48351L30BD</vt:lpwstr>
      </vt:variant>
      <vt:variant>
        <vt:lpwstr/>
      </vt:variant>
      <vt:variant>
        <vt:i4>4325458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consultantplus://offline/ref=F48D56B084F1303E888C99C6F3A737A3BAB2E5E134BB6ED626A204F423470819757C0918F4LB03D</vt:lpwstr>
      </vt:variant>
      <vt:variant>
        <vt:lpwstr/>
      </vt:variant>
      <vt:variant>
        <vt:i4>786433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consultantplus://offline/ref=CBBCB9DCD61CFF36D94A6719C4F26193460B20459888DB846D1B2AFC6E0466E3024487350D2C18f7u7D</vt:lpwstr>
      </vt:variant>
      <vt:variant>
        <vt:lpwstr/>
      </vt:variant>
      <vt:variant>
        <vt:i4>3866675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consultantplus://offline/ref=CBBCB9DCD61CFF36D94A6719C4F26193460B20459888DB846D1B2AFC6E0466E3024487350D28147Df6u7D</vt:lpwstr>
      </vt:variant>
      <vt:variant>
        <vt:lpwstr/>
      </vt:variant>
      <vt:variant>
        <vt:i4>458841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consultantplus://offline/ref=D38995F869C356DA335414AA298D083B35B50ECC6C5B3E07873D8CA108HCw8D</vt:lpwstr>
      </vt:variant>
      <vt:variant>
        <vt:lpwstr/>
      </vt:variant>
      <vt:variant>
        <vt:i4>7602280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consultantplus://offline/ref=CF1F073322A437E89E52227CC50B43499458C134F1985FCA0E586446785E5C3BA8F26D90136BF3BAl4k2D</vt:lpwstr>
      </vt:variant>
      <vt:variant>
        <vt:lpwstr/>
      </vt:variant>
      <vt:variant>
        <vt:i4>7798889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consultantplus://offline/ref=CF1F073322A437E89E52227CC50B43499458C134F1985FCA0E586446785E5C3BA8F26D97l1k2D</vt:lpwstr>
      </vt:variant>
      <vt:variant>
        <vt:lpwstr/>
      </vt:variant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consultantplus://offline/ref=CF1F073322A437E89E52227CC50B43499758C237F7925FCA0E586446785E5C3BA8F26D90136BF7BEl4k3D</vt:lpwstr>
      </vt:variant>
      <vt:variant>
        <vt:lpwstr/>
      </vt:variant>
      <vt:variant>
        <vt:i4>2687073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consultantplus://offline/ref=1FC2FD5A70AD70FC84D56A915E502CEF150800188989FAC26686EB174F698E105D5882ECAE33F8510721F2g8D</vt:lpwstr>
      </vt:variant>
      <vt:variant>
        <vt:lpwstr/>
      </vt:variant>
      <vt:variant>
        <vt:i4>2687027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consultantplus://offline/ref=1FC2FD5A70AD70FC84D56A915E502CEF1508001C8E83FCC06686EB174F698E105D5882ECAE33F8510720F2gFD</vt:lpwstr>
      </vt:variant>
      <vt:variant>
        <vt:lpwstr/>
      </vt:variant>
      <vt:variant>
        <vt:i4>8061033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consultantplus://offline/ref=1FC2FD5A70AD70FC84D577854C3816E9490405108F80F4923184BA42416C86401548CCAFA135FFg9D</vt:lpwstr>
      </vt:variant>
      <vt:variant>
        <vt:lpwstr/>
      </vt:variant>
      <vt:variant>
        <vt:i4>8061028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consultantplus://offline/ref=1FC2FD5A70AD70FC84D577854C3816E9490407188F83F4923184BA42416C86401548CCA9AA3BFFgED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Артур</dc:creator>
  <cp:lastModifiedBy>Ващенкова АА</cp:lastModifiedBy>
  <cp:revision>32</cp:revision>
  <cp:lastPrinted>2026-10-02T02:26:00Z</cp:lastPrinted>
  <dcterms:created xsi:type="dcterms:W3CDTF">2026-06-26T03:48:00Z</dcterms:created>
  <dcterms:modified xsi:type="dcterms:W3CDTF">2026-10-02T02:33:00Z</dcterms:modified>
</cp:coreProperties>
</file>